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neboli kontakt nemocného s kočkou je novou podpůrnou terapií v krnovské nemocici</w:t>
      </w:r>
    </w:p>
    <w:p>
      <w:pPr/>
      <w:r>
        <w:rPr/>
        <w:t xml:space="preserve">  Poslední  jmenovanou, felinoterapii neboli terapii, využívající kontaktu s  kočkou, zavádí také krnovská nemocnice.</w:t>
      </w:r>
    </w:p>
    <w:p>
      <w:pPr/>
      <w:r>
        <w:rPr>
          <w:b w:val="1"/>
          <w:bCs w:val="1"/>
        </w:rPr>
        <w:t xml:space="preserve">Marie  Žaloudíková, náměstkyně ředitele pro léčebnou péči: </w:t>
      </w:r>
      <w:r>
        <w:rPr/>
        <w:t xml:space="preserve">„Je  to vždycky taková elegantní podpůrná, jak jste řekl, metoda  rehabilitační, která pomáhá pacientům třeba s mozkovou obrnou,  ať už je to jakéhokoli původu. Ať už jsou to děti s dětskou  mozkovou obrnou nebo jsou to pacienti po úrazech, vždycky jim to  přinese celkové uvolnění toho svalstva a zlepšení hybnosti.  Pomáhá fyzicky i psychicky, od koní přes hipoterapii a  canisterapii jsme se dostali až k felinoterapii.“</w:t>
      </w:r>
    </w:p>
    <w:p>
      <w:pPr/>
      <w:r>
        <w:rPr/>
        <w:t xml:space="preserve">  Svou  modrookou kočičku Elis plemene ragdoll přinesla poprvé na  oddělení dlouhodobé intenzivní ošetřovatelské péče sestra  Veronika Štěpáníková.</w:t>
      </w:r>
    </w:p>
    <w:p>
      <w:pPr/>
      <w:r>
        <w:rPr>
          <w:b w:val="1"/>
          <w:bCs w:val="1"/>
        </w:rPr>
        <w:t xml:space="preserve">  Veronika  Štěpáníková, sestra, felinoterapeutka: </w:t>
      </w:r>
      <w:r>
        <w:rPr/>
        <w:t xml:space="preserve">„Já se zajímám  velice intenzivně o bazální stimulace tady na tomto oddělení a  přišlo mi to zajímavé, že bychom mohli pomocí té kočičky  nějak aktivizovat pacienty a zajišťovat jim tady nějaký program.  Dostala se ke mně informace, že existuje forma felinoterapie s  kočkami, které mohou docházet za pacienty i na tohle oddělení.“</w:t>
      </w:r>
    </w:p>
    <w:p>
      <w:pPr/>
      <w:r>
        <w:rPr>
          <w:b w:val="1"/>
          <w:bCs w:val="1"/>
        </w:rPr>
        <w:t xml:space="preserve">  Lada  Krausová, pečovatelka o kočičku: </w:t>
      </w:r>
      <w:r>
        <w:rPr/>
        <w:t xml:space="preserve">„Když jdeme tedy na oddělení,  tak je důležité před tím, aby nedostávala najíst, snažíme se  jí doma zabavit, aby tady na pacientech byla v klidu, dopředu jí  vyčesáváme z hygienických důvodů. Doma odpočívá, má přístup  úplně všude, spí s námi v posteli, vydrží s námi spát úplně  celou noc a během dne spí přibližně 12 hodin.“</w:t>
      </w:r>
    </w:p>
    <w:p>
      <w:pPr/>
      <w:r>
        <w:rPr/>
        <w:t xml:space="preserve">  Kontakt  s kočičkou posiluje jemnou notoriku a má výrazné antistresové a  relaxační účinky. Například u této pacientky s úrazem mozku  po pádu ze schodů.</w:t>
      </w:r>
    </w:p>
    <w:p>
      <w:pPr/>
      <w:r>
        <w:rPr>
          <w:b w:val="1"/>
          <w:bCs w:val="1"/>
        </w:rPr>
        <w:t xml:space="preserve">  Olga  Kurečková, vrchní sestra DIOP: </w:t>
      </w:r>
      <w:r>
        <w:rPr/>
        <w:t xml:space="preserve">„Je pozorovatelné zlepšení u  této paní, je více kontaktní, usmívá se, vyloženě profituje z  této terapie.“</w:t>
      </w:r>
    </w:p>
    <w:p>
      <w:pPr/>
      <w:r>
        <w:rPr/>
        <w:t xml:space="preserve">  Vhodná  kočička musí být speciálně vybraná, vycvičená a lékařsky kontrolovaná.</w:t>
      </w:r>
    </w:p>
    <w:p>
      <w:pPr/>
      <w:r>
        <w:rPr>
          <w:b w:val="1"/>
          <w:bCs w:val="1"/>
        </w:rPr>
        <w:t xml:space="preserve">Marie  Žaloudíková, náměstkyně ředitele pro léčebnou péči: "</w:t>
      </w:r>
      <w:r>
        <w:rPr/>
        <w:t xml:space="preserve">Kočička je speciální úplně celá, je to zvláštní plemeno,  které je tady pro to velmi vhodné, kočka, která má velmi klidnou  povahu, která se nechá do nekonečna hladit a manipulovat s  pacienty, pro které je to vlastně jediný kontakt s takovým  civilním životem, rozvíjí jejich jemnou motoriku a určitě jim  přináší i psychické uvolnění. To je pro pacienty na dlouhodobé  intenzivní ošetřovatelské péči velmi důležité.“</w:t>
      </w:r>
    </w:p>
    <w:p>
      <w:pPr/>
      <w:r>
        <w:rPr/>
        <w:t xml:space="preserve">  Celá  přínosná terapeutická metoda má jeden jediný zápor – dosud  ji k proplácení neuznaly naše zdravotní pojišťovny.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0/felinoterapie-neboli-kontakt-nemocneho-s-kockou-je-novou-podpurnou-terapii-v-krnovske-nemoc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2026-05-01T18:50:48+02:00</dcterms:created>
  <dcterms:modified xsi:type="dcterms:W3CDTF">2026-05-01T18:50:48+02:00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