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úřadovala opět na náměstí, lidem představila novou komunikační aplikaci</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 a samozřejmě, některá města jdou jinou cestou, mají svoje aplikace a my jsme hledali řešení, které je dlouhodobě udržitelné, má podporu, vývoj a jsme schopni se zapojit do stávajícího systému, což se nám povedlo. Myslím si, že aplikace Munipolis je vhodným řešením pro naše město, budeme ji dále s dodavatelem rozvíjet a já se moc těším na to, jak se začnou plnit data, začne to fungovat a bude to fajn. Myslím si, že ty výhody oproti původní aplikaci jsou každému jasné v okamžiku, kdy si to nainstaluje a těším se na to, až to bude fungovat.”</w:t>
      </w:r>
    </w:p>
    <w:p>
      <w:pPr/>
      <w:r>
        <w:rPr/>
        <w:t xml:space="preserve">Aplikace jde jednoduše stáhnou. Stačí zadat telefonní číslo a nejlépe i adresu.</w:t>
      </w:r>
    </w:p>
    <w:p>
      <w:pPr/>
      <w:r>
        <w:rPr>
          <w:b w:val="1"/>
          <w:bCs w:val="1"/>
        </w:rPr>
        <w:t xml:space="preserve">Rosalie Seidl Pokorná, mluvčí havířovského magistrátu:</w:t>
      </w:r>
      <w:r>
        <w:rPr/>
        <w:t xml:space="preserve"> “Jsme schopní přes tu novou komunikační síť přímo cílit na občany tam, kde bydlí. Třeba bude odstávka elektřiny na ulici Kubelíkova, takže my přímo zacílíme na ulici Kubelíkova a občanům, kteří na ulici Kubelíkova bydlí, pošleme zprávu. Pokud vás zajímají sportovní akce, dáte fajfku, kulturní akce, dáte fajfku. Pokud ne, nedáte fajfku a budete chtít třeba jen dopravní informace, nebo informace o odstávce, informace jakéhokoliv typu, které vydává MmH. Dostanou se vám přímo do telefonu a pozor, jak registrace, tak to fungování je zcela zdarma.”</w:t>
      </w:r>
    </w:p>
    <w:p>
      <w:pPr/>
      <w:r>
        <w:rPr>
          <w:b w:val="1"/>
          <w:bCs w:val="1"/>
        </w:rPr>
        <w:t xml:space="preserve">anketa: </w:t>
      </w:r>
      <w:r>
        <w:rPr/>
        <w:t xml:space="preserve">“Je to dobré. S internetem už pracuji déle.”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 </w:t>
      </w:r>
    </w:p>
    <w:p>
      <w:pPr/>
      <w:r>
        <w:rPr/>
        <w:t xml:space="preserve">Magistrát v rámci mobilní radnice takto na náměstí prezentoval už třeba projekt revitalizace Lesoparku Stromovka. Lidé ale mohou zástupcům města pokládat i nejrůznější otázky.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683/radnice-v-havirove-uradovala-opet-na-namesti-lidem-predstavila-novou-komunikacni-a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2026-07-25T23:33:35+02:00</dcterms:created>
  <dcterms:modified xsi:type="dcterms:W3CDTF">2026-07-25T23:33:35+02:00</dcterms:modified>
</cp:coreProperties>
</file>

<file path=docProps/custom.xml><?xml version="1.0" encoding="utf-8"?>
<Properties xmlns="http://schemas.openxmlformats.org/officeDocument/2006/custom-properties" xmlns:vt="http://schemas.openxmlformats.org/officeDocument/2006/docPropsVTypes"/>
</file>