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25.6.2024,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završili oslavy svého století akčními ukázkami a průvodem</w:t>
      </w:r>
    </w:p>
    <w:p>
      <w:pPr/>
      <w:r>
        <w:rPr>
          <w:b w:val="1"/>
          <w:bCs w:val="1"/>
        </w:rPr>
        <w:t xml:space="preserve">Lukáš Wozniak, starosta SDH Čeladná:</w:t>
      </w:r>
      <w:r>
        <w:rPr/>
        <w:t xml:space="preserve"> “Tak perlička, zajímavé stroje, určitě záchranný útvar České republiky Zlín, přijel Titan, obrovská cisterna, což je podívaní, která se jen tak nevidí. Ze stanice z Frýdku-Místku nám přijela speciální cisterna s pásovými vozy připojenými a jsou tady i hlavně historické vozy, takže i tu historii chceme ukázat.”   </w:t>
      </w:r>
    </w:p>
    <w:p>
      <w:pPr/>
      <w:r>
        <w:rPr/>
        <w:t xml:space="preserve">V jedné z ukázek se předvedli i místní mladí hasiči.</w:t>
      </w:r>
    </w:p>
    <w:p>
      <w:pPr/>
      <w:r>
        <w:rPr>
          <w:b w:val="1"/>
          <w:bCs w:val="1"/>
        </w:rPr>
        <w:t xml:space="preserve">kroužek mladý hasič, SDH Čeladná:  </w:t>
      </w:r>
    </w:p>
    <w:p>
      <w:pPr/>
      <w:r>
        <w:rPr/>
        <w:t xml:space="preserve">“Je to velká zábava.” </w:t>
      </w:r>
    </w:p>
    <w:p>
      <w:pPr/>
      <w:r>
        <w:rPr/>
        <w:t xml:space="preserve">“Abych si zlepšit kondičku.” </w:t>
      </w:r>
    </w:p>
    <w:p>
      <w:pPr/>
      <w:r>
        <w:rPr>
          <w:b w:val="1"/>
          <w:bCs w:val="1"/>
        </w:rPr>
        <w:t xml:space="preserve">Lukáš Wozniak, starosta SDH Čeladná:</w:t>
      </w:r>
      <w:r>
        <w:rPr/>
        <w:t xml:space="preserve"> “Jsme tím hrozně překvapeni, že ten zájem dětí máme, je jich dvacet, což je krásné číslo v dnešní době. Těch různých kroužků existuje samozřejmě veliké množství a k té hasičině se tu děti vracejí.”  </w:t>
      </w:r>
    </w:p>
    <w:p>
      <w:pPr/>
      <w:r>
        <w:rPr>
          <w:b w:val="1"/>
          <w:bCs w:val="1"/>
        </w:rPr>
        <w:t xml:space="preserve">Pavol Lukša (DOBRÁ VOLBA 2016), starosta Čeladné: </w:t>
      </w:r>
      <w:r>
        <w:rPr/>
        <w:t xml:space="preserve">“Závazek je to pro nás obrovský, protože, když našli před sto lety odvahu naši předkové, kteří měli, s prominutím, holé zadky, a založili sbor, tak pro nás je ten závazek o to větší, že nám se rozrostla obec a ta pomoc je potřeba. Vždycky, když je nějaké neštěstí, tak se pár ochotných rukou, když je dobře, tak se najde. Teď pršelo před čtrnácti dny a nikdo nebyl venku, než hasiči. My se snažíme hasičům tu jejich práci zpříjemňovat i tím, že jim nakupujeme techniku. Letos se nám podaří zrepasovat jediná V3S v republice s kuchyní, bude jim sloužit pro jejich potřeby, aby se mohli na těch akcích prezentovat. Takže já si myslím, že ten závazek je velký, ale já si myslím, že hasiči jsou jediná složka, která, když už vám všichni odřeknou, tak oni jsou, aby pomohli.”              </w:t>
      </w:r>
    </w:p>
    <w:p>
      <w:pPr/>
      <w:r>
        <w:rPr>
          <w:b w:val="1"/>
          <w:bCs w:val="1"/>
        </w:rPr>
        <w:t xml:space="preserve">Lukáš Wozniak, starosta SDH Čeladná: </w:t>
      </w:r>
      <w:r>
        <w:rPr/>
        <w:t xml:space="preserve">“Já jsem hrozně rád, že se můžu zúčastnit té stovky, že to zažívám jako generace. Je to pro mě závazek ten vstup do té další stovky poslat těm našim nástupcům, těm dalším generacím tak, aby to fungovalo  tak dobře jako doteď.” </w:t>
      </w:r>
    </w:p>
    <w:p>
      <w:pPr/>
      <w:r>
        <w:rPr/>
        <w:t xml:space="preserve">Odpoledne oslavy pokračovaly před hasičskou stanicí, kde zdejší farář vysvětil dva hasičské vozy, mimo jiné i zmíněnou V3S. Vrcholem hasičského svátku v Čeladné pak byl průvod ke kostelu a slavnostní mše.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43730/hasici-zavrsili-oslavy-sveho-stoleti-akcnimi-ukazkami-a-pruvo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2026-04-21T20:23:19+02:00</dcterms:created>
  <dcterms:modified xsi:type="dcterms:W3CDTF">2026-04-21T20:23:19+02:00</dcterms:modified>
</cp:coreProperties>
</file>

<file path=docProps/custom.xml><?xml version="1.0" encoding="utf-8"?>
<Properties xmlns="http://schemas.openxmlformats.org/officeDocument/2006/custom-properties" xmlns:vt="http://schemas.openxmlformats.org/officeDocument/2006/docPropsVTypes"/>
</file>