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 let po konci těžby se místo uhlí z podzemí Ostravy odčerpává mořská voda</w:t>
      </w:r>
    </w:p>
    <w:p>
      <w:pPr/>
      <w:r>
        <w:rPr/>
        <w:t xml:space="preserve">Poslední vozík s ostravským uhlím byl na povrch vyvezen 30. června 1994 na Dole Odra. Těžbu dnes připomíná muzeum v místech, kde bylo uhlí nalezeno. </w:t>
      </w:r>
    </w:p>
    <w:p>
      <w:pPr/>
      <w:r>
        <w:rPr>
          <w:b w:val="1"/>
          <w:bCs w:val="1"/>
        </w:rPr>
        <w:t xml:space="preserve">Pavlína Sachová, DIAMO, vedoucí odd. kontroly a zvláštních úkolů: </w:t>
      </w:r>
      <w:r>
        <w:rPr/>
        <w:t xml:space="preserve">“Historie Dolu Landek se píše od roku 1830. Tento Důl Anselm byl prvním dolem na Ostravsku. Byl založený olomouckým arcibiskupstvím a následně přešel do majetku Rothschildů."</w:t>
      </w:r>
    </w:p>
    <w:p>
      <w:pPr/>
      <w:r>
        <w:rPr/>
        <w:t xml:space="preserve">Přesto, že uhlí se už v Ostravě už 30 let nedobývá, horníci na jedné šachtě stále fárají. Z podzemí čerpají slanou vodu někdejšího moře. Z vyšší ostravské lokality by se totiž přelila do nižších karvinských dolů. Na Jeremenku také hlídají metan. </w:t>
      </w:r>
    </w:p>
    <w:p>
      <w:pPr/>
      <w:r>
        <w:rPr>
          <w:b w:val="1"/>
          <w:bCs w:val="1"/>
        </w:rPr>
        <w:t xml:space="preserve">Tomáš Svačina, DIAMO, inspekční technik: </w:t>
      </w:r>
      <w:r>
        <w:rPr/>
        <w:t xml:space="preserve">“Monitorujeme celé území bývalých dolů po Ostravě, Petřvaldě, Orlové a Karviné. Máme tam asi tisíc čidel. Další taková hlavní činnost je čerpání důlní vody. Je Vodní jáma Jeremenko, která vodu vypouští do řeky Ostravice a potom máme Vodní jámu Žofii, bývalý Důl Fučík 5 v Orlové.” </w:t>
      </w:r>
    </w:p>
    <w:p>
      <w:pPr/>
      <w:r>
        <w:rPr>
          <w:b w:val="1"/>
          <w:bCs w:val="1"/>
        </w:rPr>
        <w:t xml:space="preserve">Pavel Malucha, DIAMO, oddělení životního prostředí:</w:t>
      </w:r>
      <w:r>
        <w:rPr/>
        <w:t xml:space="preserve"> “Čerpá se proto, aby nepřetékala z Ostravy přes Petřvald do Karviné, kde dosud probíhá těžba uhlí a kde by voda mohla ohrožovat provoz. Pokud se přestane těžit uhlí a ustanou další navazující aktivity v podzemí, tak zanikne i účel Vodní jámy Jeremenko na snižování hladiny.”</w:t>
      </w:r>
    </w:p>
    <w:p>
      <w:pPr/>
      <w:r>
        <w:rPr/>
        <w:t xml:space="preserve">Až se uzavřou doly na Karvinsku, čerpání se přeruší a voda bude stoupat několik desetiletí.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783/30-let-po-konci-tezby-se-misto-uhli-z-podzemi-ostravy-odcerpava-morsk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2026-05-16T19:20:57+02:00</dcterms:created>
  <dcterms:modified xsi:type="dcterms:W3CDTF">2026-05-16T19:20:57+02:00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