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28.6.2024, 07:50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Hejtman navštívil Nový Jičín, na radnici debatoval i s občany</w:t>
      </w:r>
    </w:p>
    <w:p>
      <w:pPr/>
      <w:r>
        <w:rPr/>
        <w:t xml:space="preserve">Starostové obcí s rozšířenou působností, a tedy i ten novojičínský, se s novým hejtmanem Moravskoslezského kraje, kterým je zhruba tři měsíce havířovský primátor Josef Bělica, setkali oficiálně dvakrát v Ostravě. Teď za nimi hejtman vyjíždí do jejich měst, začal v Novém Jičíně a pobesedoval i s občany. </w:t>
      </w:r>
    </w:p>
    <w:p>
      <w:pPr/>
      <w:r>
        <w:rPr>
          <w:b w:val="1"/>
          <w:bCs w:val="1"/>
        </w:rPr>
        <w:t xml:space="preserve">účastníci besedy:</w:t>
      </w:r>
    </w:p>
    <w:p>
      <w:pPr/>
      <w:r>
        <w:rPr/>
        <w:t xml:space="preserve">“Pana hejtmana jsem viděla poprvé, stejně říkal, že je ve funkci teprve tři měsíce, bylo to zajímavé, i když tady osazenstvo moc nebylo, ale bylo to opravdu zajímavé.”  </w:t>
      </w:r>
    </w:p>
    <w:p>
      <w:pPr/>
      <w:r>
        <w:rPr/>
        <w:t xml:space="preserve">“Líbilo se mi to, škoda, že pan hejtman už měl málo času, ještě jsem se ho chtěl na něco zeptat, tak příště.” </w:t>
      </w:r>
    </w:p>
    <w:p>
      <w:pPr/>
      <w:r>
        <w:rPr/>
        <w:t xml:space="preserve">Lidí v dopoledním čase do auly radnice nepřišlo mnoho, i tak se jejich dotazům hejtman věnoval více než hodinu. Ještě před tím se také sešel se starosty obcí z okolí Nového Jičína.  </w:t>
      </w:r>
    </w:p>
    <w:p>
      <w:pPr/>
      <w:r>
        <w:rPr>
          <w:b w:val="1"/>
          <w:bCs w:val="1"/>
        </w:rPr>
        <w:t xml:space="preserve">Josef Bělica (ANO) hejtman MS kraje: </w:t>
      </w:r>
      <w:r>
        <w:rPr/>
        <w:t xml:space="preserve">“Já jsem přesvědčen, že pokud mají vznikat strategická rozhodnutí na úrovni kraje, tak je nutné komunikovat se starosty a s primátory. A já jsme zvyklý s lidmi komunikovat, takže jsem moc rád, že jsme se nakonec setkali i s občany v Novém Jičíně a věřím, že takové plodné diskuze jako byla v Novém Jičíně, budu zažívat i v jiných obcích s rozšířenou působností, s jejich starosty a občany.”   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“Já nesmírně kvituji návštěvy hejtmana ve městě Nový Jičín. Velmi důležitá je spolupráce mezi krajem a nejen těmi velkými obcemi, ale i tou poslední vesnicí v Moravskoslezském kraji.”   </w:t>
      </w:r>
    </w:p>
    <w:p>
      <w:pPr/>
      <w:r>
        <w:rPr/>
        <w:t xml:space="preserve">Takovéto výjezdy postupně hejtman plánuje i do dalších bývalých okresů severní Moravy.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3794/hejtman-navstivil-novy-jicin-na-radnici-debatoval-i-s-obc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2026-07-02T15:32:44+02:00</dcterms:created>
  <dcterms:modified xsi:type="dcterms:W3CDTF">2026-07-02T15:32:44+02:00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