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4.7.2024,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dál opravuje silnice. Teď přišla na řadu ulice Karasova, která byla samá boule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“Auta měla problém, řidiči si stěžovali, ale i chodníky byly ve špatném stavu, takže jsme neměli jinou možnost než tu cestu dát do pořádku. Opravě musela předcházet oprava kanalizace a vodovodu, takže jsme nemohli začít v době, kdy jsme chtěli, bylo nutné počkat na tu první fázi a teď, když už bylo všechno hotovo před zimou, tak letos na jaře jsme mohli začít s touto stavbou.”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“Měníme kompletní skladby podloží, nová komunikace bude s asfaltobetonovým krytem, budou také vybudovány nové chodníky s hmatovými prvky pro slepce s slabozraké. Celkový úsek rekonstrukce je 150 m, přičemž investiční náklady jsou zhruba 4 miliony korun.”</w:t>
      </w:r>
    </w:p>
    <w:p>
      <w:pPr/>
      <w:r>
        <w:rPr/>
        <w:t xml:space="preserve">Celá rekonstrukce by měla skončit do konce prázdnin. Zatímco vozovka bude mít asfaltový povrch, chodníky budou provedeny ze zámkové dlažby. </w:t>
      </w:r>
    </w:p>
    <w:p>
      <w:pPr/>
      <w:r>
        <w:rPr>
          <w:b w:val="1"/>
          <w:bCs w:val="1"/>
        </w:rPr>
        <w:t xml:space="preserve">anketa: obyvatelé Ostravy-Mariánských Hor a Hulvák</w:t>
      </w:r>
      <w:r>
        <w:rPr/>
        <w:t xml:space="preserve">: “Vzhledem k tomu jak to bylo předtím, všichni si to pamatujeme, proto se tady o tom bavíme, tak bych řekl, že to bude určitě zlepšení.”</w:t>
      </w:r>
    </w:p>
    <w:p>
      <w:pPr/>
      <w:r>
        <w:rPr/>
        <w:t xml:space="preserve">“Tady byla uprostřed taková obrovská bublina, kde když jela auta, tak si ničila podvozky. To byly neskutečné rány a hlavně se tu nonstop držela voda po pravé straně. Takže vždycky, když projelo auto po dešti, tak byla obrovská vlna.”</w:t>
      </w:r>
    </w:p>
    <w:p>
      <w:pPr/>
      <w:r>
        <w:rPr/>
        <w:t xml:space="preserve">Rekonstrukcí projdou i další ulice, Chystá se například druhá etapa rekonstrukce ulice Mojmírovců nebo projekt na rekonstrukci ulice Oblá, kde by se měl zvýšit i počet parkovacích míst.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3878/marianskohorska-radnice-dal-opravuje-silnice-ted-prisla-na-radu-ulice-karasova-ktera-byla-sama-bo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2026-07-15T13:36:47+02:00</dcterms:created>
  <dcterms:modified xsi:type="dcterms:W3CDTF">2026-07-15T13:36:47+02:00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