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13.7.2024,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Návštěvníci havířovského koupaliště už mohou jezdit na nových tobogánech</w:t>
      </w:r>
    </w:p>
    <w:p>
      <w:pPr/>
      <w:r>
        <w:rPr/>
        <w:t xml:space="preserve">Radnice v letošním roce investovala do modernizace atrakcí na letním koupališti desítky milionů korun. Celá akce byla naplánována tak, aby se vše stihlo do začátku sezony. Některé věci ale město ovlivnit nemohlo.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“Snažili jsme se, aby opravdu věž i tobogány byly otevřeny ve stejný čas, to znamená na počátku letní sezony v půlce června. Nakonec nastal problém výpadek na výrobní lince jednotlivých kusů tobogánů, kdy nám tyto kusy dojely později. Teď jsme namontovali poslední dva kusy tobogánu a věřím, že po všech testech a bezpečnostních opatřeních, budou tobogány k předání užívání občanům, aby si je nové mohli vyzkoušet, sjet se po nich a využívat tuto krásnou letní sezonu.”</w:t>
      </w:r>
    </w:p>
    <w:p>
      <w:pPr/>
      <w:r>
        <w:rPr/>
        <w:t xml:space="preserve">A to se stalo otevřením bran koupaliště v sobotu.</w:t>
      </w:r>
    </w:p>
    <w:p>
      <w:pPr/>
      <w:r>
        <w:rPr>
          <w:b w:val="1"/>
          <w:bCs w:val="1"/>
        </w:rPr>
        <w:t xml:space="preserve">Daniel Vachtarčík (HPH), náměstek primátora: </w:t>
      </w:r>
      <w:r>
        <w:rPr/>
        <w:t xml:space="preserve">“Ty nové tobogány se nedají s těmi původními vůbec srovnat. Za prvé jsou tři místo dvou, jsou z té nejmodernější technologie, takže si myslím, že návštěvníci si užijí úplně jiných zážitků. Máme tady kamikadze skluzavku z pěti metrů, pak tady máme klasický modrý tobogán z deseti metrů a jako bonus máme tady raftingový tobogán, na kterém se mohou jet na raftech jak jednotlivci, tak dvojice. Myslím, že si to všichni návštěvníci užijí. Tobogány jsou v rámci vstupného v ceně, takže můžete jezdit dosyta.”</w:t>
      </w:r>
    </w:p>
    <w:p>
      <w:pPr/>
      <w:r>
        <w:rPr/>
        <w:t xml:space="preserve">Určitě ale bude třeba dbát na bezpečnost, aby se tady nic nestalo. Jak je to zabezpečeno?</w:t>
      </w:r>
    </w:p>
    <w:p>
      <w:pPr/>
      <w:r>
        <w:rPr>
          <w:b w:val="1"/>
          <w:bCs w:val="1"/>
        </w:rPr>
        <w:t xml:space="preserve">Daniel Vachtarčík (HPH), náměstek primátora: </w:t>
      </w:r>
      <w:r>
        <w:rPr/>
        <w:t xml:space="preserve">“Já bych chtěl apelovat na všechny návštěvníky, aby se k sobě chovali ohleduplně, ať dbají pokynů bezpečnostní agentury, nebo plavčíků. Ať ctí světelné semafory, které jsou na startu každého tobogánu, aby opravdu vjížděli na ten tobogán podle pokynů a nestane se žádný úraz a všichni si to léto, které právě dnešním dnem začíná naplno, ať si ho užijeme dosyta.”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3992/navstevnici-havirovskeho-koupaliste-uz-mohou-jezdit-na-novych-tobogan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2026-08-27T03:33:53+02:00</dcterms:created>
  <dcterms:modified xsi:type="dcterms:W3CDTF">2026-08-27T03:33:53+02:00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