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hlasovali 50:50, o řešení participativního rozpočtu ve Studénce rozhodli radní</w:t>
      </w:r>
    </w:p>
    <w:p>
      <w:pPr/>
      <w:r>
        <w:rPr/>
        <w:t xml:space="preserve">Do letošního ročníku participativního rozpočtu Studénka obdržela sedm navržených záměrů.  Po posouzení příslušnými odbory města a pracovní skupinou postoupily do hlasování čtyři. Největší podporu veřejnosti získal projekt pumptracková dráha.  </w:t>
      </w:r>
    </w:p>
    <w:p>
      <w:pPr/>
      <w:r>
        <w:rPr>
          <w:b w:val="1"/>
          <w:bCs w:val="1"/>
        </w:rPr>
        <w:t xml:space="preserve">Libor Slavík (STUDEŇÁCI PRO STUDÉNKU), starosta Studénky: </w:t>
      </w:r>
      <w:r>
        <w:rPr/>
        <w:t xml:space="preserve">“Nakonec s ohledem na finanční náročnost, i po dohodě s tím zadavatelem toho návrhu bylo dohodnuto, že nebude realizován.” </w:t>
      </w:r>
    </w:p>
    <w:p>
      <w:pPr/>
      <w:r>
        <w:rPr/>
        <w:t xml:space="preserve">Pumptracková dráhy by totiž stála zhruba 1 milion korun, v participativním rozpočtu je 292 tisíc. Vedení města tedy rozhodlo, že proběhne druhé kolo hlasování, ve kterém lidé rozhodnou, zda chtějí realizovat zbývající tři projekty, které se do částky vejdou, nebo peníze přesunout na příští rok. Ani druhá volba veřejnosti řešení nepřinesla.   </w:t>
      </w:r>
    </w:p>
    <w:p>
      <w:pPr/>
      <w:r>
        <w:rPr>
          <w:b w:val="1"/>
          <w:bCs w:val="1"/>
        </w:rPr>
        <w:t xml:space="preserve">Libor Slavík (STUDEŇÁCI PRO STUDÉNKU), starosta Studénky: </w:t>
      </w:r>
      <w:r>
        <w:rPr/>
        <w:t xml:space="preserve">“To hlasování skončilo 50:50. Z celkem 182 občanů, kteří se zapojili do hlasování, tak 91 bylo pro to přesunout částku na příští rok a 91 bylo pro to realizovat ty zbývající tři projekty."</w:t>
      </w:r>
    </w:p>
    <w:p>
      <w:pPr/>
      <w:r>
        <w:rPr/>
        <w:t xml:space="preserve">Rozhodnutí tak nakonec zůstalo na radě města, ta těsně těsně rozhodla pro realizaci tři projektů.</w:t>
      </w:r>
    </w:p>
    <w:p>
      <w:pPr/>
      <w:r>
        <w:rPr>
          <w:b w:val="1"/>
          <w:bCs w:val="1"/>
        </w:rPr>
        <w:t xml:space="preserve">Petr Brož, předkladatel projektu: </w:t>
      </w:r>
      <w:r>
        <w:rPr/>
        <w:t xml:space="preserve">“Můj projekt se jmenuje Meteostanice města Studénky.” </w:t>
      </w:r>
    </w:p>
    <w:p>
      <w:pPr/>
      <w:r>
        <w:rPr>
          <w:b w:val="1"/>
          <w:bCs w:val="1"/>
        </w:rPr>
        <w:t xml:space="preserve">Jakub Till, předkladatel projektu: </w:t>
      </w:r>
      <w:r>
        <w:rPr/>
        <w:t xml:space="preserve">“Můj projekt se jmenuje Oživení prostoru u budovy Kotvice. Ve svém projektu navrhuji odstranění těchto jehličnatých stromů a ty by měly být nahrazeny okrasnými stromy.”    </w:t>
      </w:r>
    </w:p>
    <w:p>
      <w:pPr/>
      <w:r>
        <w:rPr>
          <w:b w:val="1"/>
          <w:bCs w:val="1"/>
        </w:rPr>
        <w:t xml:space="preserve">Lukáš Vlk, předkladatel projektu: </w:t>
      </w:r>
      <w:r>
        <w:rPr/>
        <w:t xml:space="preserve">“Pro participativní rozpočet navrhuji solární dobíjející a servisní stanici. Tato stanice by měla sloužit cyklistům k bezplatnému dobytí elektrokol, elektrokoloběžek.”   </w:t>
      </w:r>
    </w:p>
    <w:p>
      <w:pPr/>
      <w:r>
        <w:rPr/>
        <w:t xml:space="preserve">Tato dobíjecí solární stanice bude tedy umístěna v blízkosti koupaliště, meteostanice v centru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3997/lide-hlasovali-5050-o-reseni-participativniho-rozpoctu-ve-studence-rozhodli-ra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2026-05-26T01:20:14+02:00</dcterms:created>
  <dcterms:modified xsi:type="dcterms:W3CDTF">2026-05-26T01:20:14+02:00</dcterms:modified>
</cp:coreProperties>
</file>

<file path=docProps/custom.xml><?xml version="1.0" encoding="utf-8"?>
<Properties xmlns="http://schemas.openxmlformats.org/officeDocument/2006/custom-properties" xmlns:vt="http://schemas.openxmlformats.org/officeDocument/2006/docPropsVTypes"/>
</file>