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mostem Miloše Sýkory se tančil swing, přijít si ho vyzkoušet mohl kdokoliv</w:t>
      </w:r>
    </w:p>
    <w:p>
      <w:pPr/>
      <w:r>
        <w:rPr/>
        <w:t xml:space="preserve">Swingová hudba dvacátých let se ve středu nesla po  Seidlerově nábřeží. Pod Sýkorovým mostem se i přes extrémní horko sešla  dvacítka kurzistů z taneční školy Svingville.</w:t>
      </w:r>
    </w:p>
    <w:p>
      <w:pPr/>
      <w:r>
        <w:rPr>
          <w:b w:val="1"/>
          <w:bCs w:val="1"/>
        </w:rPr>
        <w:t xml:space="preserve">Veronika Lupková, lektorka školy swingu:</w:t>
      </w:r>
      <w:r>
        <w:rPr/>
        <w:t xml:space="preserve"> „Jelikož  jsou prázdniny, skončil taneční rok, v jehož průběhu běžně pořádáme  taneční kurzy lindy hopu, shagu, charlestonu a obecně swingových tanců, tak se  chceme potkat a zatančit si spolu.“</w:t>
      </w:r>
    </w:p>
    <w:p>
      <w:pPr/>
      <w:r>
        <w:rPr/>
        <w:t xml:space="preserve">Zadovádět si v rytmech swingu si ale mohl přijít  kdokoli, a to ať už měl s tancem zkušenosti, nebo ne. Nováčci tak mohli  zjistit, o co ve swingu jde, a pokročilí se v tanci procvičit.</w:t>
      </w:r>
    </w:p>
    <w:p>
      <w:pPr/>
      <w:r>
        <w:rPr>
          <w:b w:val="1"/>
          <w:bCs w:val="1"/>
        </w:rPr>
        <w:t xml:space="preserve">Veronika Lupková, lektorka školy swingu:</w:t>
      </w:r>
      <w:r>
        <w:rPr/>
        <w:t xml:space="preserve"> „Je to  otevřené komukoliv, kdo bude mít chuť, bude si s námi chtít zatančit. Může  se přidat.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 Ten swing se  nabízel a bylo to něco z jiného soudku, tak jsem se to rozhodla zkusit a  jsem tady.“</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 je to fajn pohyb, kdy člověk spojí jedna fyzickou aktivitu, seznámí se  s novými lidmi. A tím, že se na kurzech praktikuje „change partners“, tak  se člověk snadněji seznamuje.“</w:t>
      </w:r>
    </w:p>
    <w:p>
      <w:pPr/>
      <w:r>
        <w:rPr/>
        <w:t xml:space="preserve">Začít se swingem je možné v jakémkoli věku, stačí mít  jen chuť k tanci. Každý si najde styl, který mu vyhovuje.</w:t>
      </w:r>
    </w:p>
    <w:p>
      <w:pPr/>
      <w:r>
        <w:rPr>
          <w:b w:val="1"/>
          <w:bCs w:val="1"/>
        </w:rPr>
        <w:t xml:space="preserve">Filip Hranický, lektor školy swingu:</w:t>
      </w:r>
      <w:r>
        <w:rPr/>
        <w:t xml:space="preserve"> „Omezení  v tom určitě žádné není. Ve výsledku je ten tanec pro kohokoliv, kdo má  rád pohyb, komu je blízká hudba a tanec. Věkové rozmezí našich kurzistů se  pohybuje od extrémů zhruba od dvanácti do šedesáti pěti let. Povětšinou tančí převážně lidi mezi dvaceti a čtyřiceti, ale omezené to opravdu není, a tím že jsou naše tance jak velmi  pomalé, tak jdou i do velmi rychlých temp, tak si v tom každý najde své.“</w:t>
      </w:r>
    </w:p>
    <w:p>
      <w:pPr/>
      <w:r>
        <w:rPr/>
        <w:t xml:space="preserve">Na druhou letní swingovou tančírnu se mohou zájemci těšit už  příští středu od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4024/pod-mostem-milose-sykory-se-tancil-swing-prijit-si-ho-vyzkouset-mohl-kdo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2026-06-28T00:52:30+02:00</dcterms:created>
  <dcterms:modified xsi:type="dcterms:W3CDTF">2026-06-28T00:52:30+02:00</dcterms:modified>
</cp:coreProperties>
</file>

<file path=docProps/custom.xml><?xml version="1.0" encoding="utf-8"?>
<Properties xmlns="http://schemas.openxmlformats.org/officeDocument/2006/custom-properties" xmlns:vt="http://schemas.openxmlformats.org/officeDocument/2006/docPropsVTypes"/>
</file>