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uzavře centrum obce pro motorová vozidla</w:t>
      </w:r>
    </w:p>
    <w:p>
      <w:pPr/>
      <w:r>
        <w:rPr/>
        <w:t xml:space="preserve">Bližší informace, včetně objízdných tras a to i pro autobusovou dopravu jsou  k dispozici na www.stonava.cz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052/stonavska-pout-uzavre-centrum-obce-pro-motorova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2026-06-19T07:27:29+02:00</dcterms:created>
  <dcterms:modified xsi:type="dcterms:W3CDTF">2026-06-19T07:27:29+02:00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