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nabádá k návštěvě Kotulovy dřevěnky</w:t>
      </w:r>
    </w:p>
    <w:p>
      <w:pPr/>
      <w:r>
        <w:rPr/>
        <w:t xml:space="preserve">Kotulova dřevěnka je skvost Havířova. O prázdninách se do areálu mohou lidé podívat každý den. A nejen podívat, ale poslechnout si o roubené stavbě mnoho zajímavých informací. 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"Je možné si areál prohlédnout jen tak, nebo absolvovat prohlídku s průvodcem, který ho provede samotnou chalupou i stodolou a větrným mlýnem, typickou stavbou pro Těšínsko a kromě toho, mohou sem tam narazit i na nás, kdy máme kolem chalupy různé ukázky, které si mohou děti i samy vyzkoušet. Jako třeba praní prádla, nebo jednoduchou práci s kůží a podívat se, jak se třeba vyřezává a tak.”</w:t>
      </w:r>
    </w:p>
    <w:p>
      <w:pPr/>
      <w:r>
        <w:rPr/>
        <w:t xml:space="preserve">Dobově oděnými průvodci jsou mladí lidé z Českého svazu ochránců přírody Pramenička,  který se věnuje historii a přírodě Těšínského Slezska. </w:t>
      </w:r>
    </w:p>
    <w:p>
      <w:pPr/>
      <w:r>
        <w:rPr>
          <w:b w:val="1"/>
          <w:bCs w:val="1"/>
        </w:rPr>
        <w:t xml:space="preserve">Lukáš Kupka, průvodce:</w:t>
      </w:r>
      <w:r>
        <w:rPr/>
        <w:t xml:space="preserve"> “Kroje k tomu patří. A říkali jsme si, že se stylově oblečeme a budeme moci provádět lidi více autenticky. Člověk, když má na sobě ten kostým, tak se přenese tím časem a lépe se vcítí do té role.” </w:t>
      </w:r>
    </w:p>
    <w:p>
      <w:pPr/>
      <w:r>
        <w:rPr/>
        <w:t xml:space="preserve">Napříč generacemi, jak lidé reagují na Kotulovu dřevěnku?</w:t>
      </w:r>
    </w:p>
    <w:p>
      <w:pPr/>
      <w:r>
        <w:rPr>
          <w:b w:val="1"/>
          <w:bCs w:val="1"/>
        </w:rPr>
        <w:t xml:space="preserve">Lukáš Kupka, průvodce:</w:t>
      </w:r>
      <w:r>
        <w:rPr/>
        <w:t xml:space="preserve"> “Je to diametrálně odlišné. Zatímco starší návštěvníci vzpomínají na své mládí, nebo jak žili jejich babička a dědečkové, tak právě děti spoustu těch věcí neznají, je to pro ně nové a často se zajímají i o to, jak právě trávily čas, nebo jaké činnosti byly pro ty jejich děti před sto lety. Nebo, jak by ony žily, kdyby se přenesly tím časem.”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85/leto-nabada-k-navsteve-kotulovy-dre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2026-06-18T05:27:10+02:00</dcterms:created>
  <dcterms:modified xsi:type="dcterms:W3CDTF">2026-06-18T05:27:10+02:00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