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v Ostravě vyrostlo nové pumptrackové hřiště</w:t>
      </w:r>
    </w:p>
    <w:p>
      <w:pPr/>
      <w:r>
        <w:rPr/>
        <w:t xml:space="preserve">Několik vzájemně propojených okruhů s vlnitými prvky a  klopenými zatáčkami – na nové pumptrackové dráze v Bělském lese se mohou  od poloviny července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 – „A  jak často tady chodíš?“ –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„Mě se asi nejvíce líbí  tady to velké, jak sjíždíme dolů.“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099/v-belskem-lese-v-ostrave-vyrostlo-nove-pumptrack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2026-04-09T07:29:02+02:00</dcterms:created>
  <dcterms:modified xsi:type="dcterms:W3CDTF">2026-04-09T07:29:02+02:00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