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Technotrasa vybízí k návštěvě zajímavých industriálních míst v Moravskoslezském kraji</w:t>
      </w:r>
    </w:p>
    <w:p>
      <w:pPr/>
      <w:r>
        <w:rPr>
          <w:b w:val="1"/>
          <w:bCs w:val="1"/>
        </w:rPr>
        <w:t xml:space="preserve">Alena Pokutová, produktová manažerka Technotrasy</w:t>
      </w:r>
      <w:r>
        <w:rPr/>
        <w:t xml:space="preserve">:  „Samozřejmě je to unikátní v České republice, protože takto nahuštěný  soubor technických památek má v podstatě jen Moravskoslezský kraj. Náš  kraj je industriální, od koksoven, továren a tak dále, takže vlastně třeba  v Dolní oblasti Vítkovic, když se zavřely koksovny tak dneska to je krásná  prohlídková trasa. Je to inspirace i pro naše děti, které se můžou například  v Karlovicích podívat a vyzkoušet ta stará řemesla. Jak se kdysi pralo na  valše nebo v CETRATU Příbor se můžou podívat, co se vyrábělo  z kopřivy – oblečení, boty, a další věci, které dnešní děti už neznají.“</w:t>
      </w:r>
    </w:p>
    <w:p>
      <w:pPr/>
      <w:r>
        <w:rPr/>
        <w:t xml:space="preserve">Projekt vznikl v roce 2012, přičemž v té době se  do něj zapojilo 12 partnerů. Dnes se rozrostl už na 35 partnerů. Těmi  nejnovějšími je Stříbrný důl v Horním městě, Imaginárium břidlice v  Mokřinkách, ostravské Futureum nebo Pivovar Koníček ve Vojkovicích.</w:t>
      </w:r>
    </w:p>
    <w:p>
      <w:pPr/>
      <w:r>
        <w:rPr>
          <w:b w:val="1"/>
          <w:bCs w:val="1"/>
        </w:rPr>
        <w:t xml:space="preserve">Alena Pokutová, produktová manažerka Technotrasy</w:t>
      </w:r>
      <w:r>
        <w:rPr/>
        <w:t xml:space="preserve">:  „Je to fajn, protože v naší Technotrase je i pivovar Radegast a můžeme tak  porovnat velký a malý pivovar.“</w:t>
      </w:r>
    </w:p>
    <w:p>
      <w:pPr/>
      <w:r>
        <w:rPr/>
        <w:t xml:space="preserve">Poslední novinkou Technotrasy je Mendelův rodný dům ve Vražné  na Novojičínsku.</w:t>
      </w:r>
    </w:p>
    <w:p>
      <w:pPr/>
      <w:r>
        <w:rPr>
          <w:b w:val="1"/>
          <w:bCs w:val="1"/>
        </w:rPr>
        <w:t xml:space="preserve">Vendula Horáková, manažerka Rodného domu J.G.Mendela</w:t>
      </w:r>
      <w:r>
        <w:rPr/>
        <w:t xml:space="preserve">:  „Toto je rodiště Johana Gregora Mendela. Je to místo, kde mu byly vštěpovány ty  základní informace, láska k přírodě a vědě. Vlastně díky tomuto místu,  jeho rodičům, místní škole a učitelům, kteří poznali jeho nadání, jsme  přesvědčení, že díku tomu udělal tak důležité objevy a stal se zakladatelem  genetiky."</w:t>
      </w:r>
    </w:p>
    <w:p>
      <w:pPr/>
      <w:r>
        <w:rPr/>
        <w:t xml:space="preserve">A které ze zastávek Technotrasy jsou ty nejnavštěvovanější?</w:t>
      </w:r>
    </w:p>
    <w:p>
      <w:pPr/>
      <w:r>
        <w:rPr>
          <w:b w:val="1"/>
          <w:bCs w:val="1"/>
        </w:rPr>
        <w:t xml:space="preserve">Alena Pokutová, produktová manažerka Technotrasy</w:t>
      </w:r>
      <w:r>
        <w:rPr/>
        <w:t xml:space="preserve">:  „Určitě jsou místa, která jsou více navštěvovaná jako je Dolní oblast  Vítkovice, je to muzeum Tatra, které dnes již spojuje muzeum nákladních i  muzeum osobních automobilů je to dneska jeden celek.“</w:t>
      </w:r>
    </w:p>
    <w:p>
      <w:pPr/>
      <w:r>
        <w:rPr>
          <w:b w:val="1"/>
          <w:bCs w:val="1"/>
        </w:rPr>
        <w:t xml:space="preserve">Lukáš Filip, Vedoucí pobočky Muzeum nákladních  automobilů Tatra</w:t>
      </w:r>
      <w:r>
        <w:rPr/>
        <w:t xml:space="preserve">: „To co se nám tady fyzicky nedostalo, tak my umíme  pomocí technologií dokreslit. Vy si stáhnete buď aplikaci do svého telefonu  nebo Vám půjčíme tablet, a chodíte po té expozici, namíříte třeba na plachtu  nebo na podvozek, na té plachtě se Vám doplní fotogalerie, videa, na tom  podvozku se vám třeba dokreslí autobus a podobně.“ </w:t>
      </w:r>
    </w:p>
    <w:p>
      <w:pPr/>
      <w:r>
        <w:rPr>
          <w:b w:val="1"/>
          <w:bCs w:val="1"/>
        </w:rPr>
        <w:t xml:space="preserve">Alena Pokutová, produktová manažerka Technotrasy</w:t>
      </w:r>
      <w:r>
        <w:rPr/>
        <w:t xml:space="preserve">:  „Hodně je navštěvovaný i Flasharův důl, protože ta břidlice je taková lákavá a  kdo ještě nikdy nezažil absolutní tmu, tak tam ji zažije.“ </w:t>
      </w:r>
    </w:p>
    <w:p>
      <w:pPr/>
      <w:r>
        <w:rPr>
          <w:b w:val="1"/>
          <w:bCs w:val="1"/>
        </w:rPr>
        <w:t xml:space="preserve">Alena Zemanová, vedoucí odboru kultury, město Odry</w:t>
      </w:r>
      <w:r>
        <w:rPr/>
        <w:t xml:space="preserve">:  „Přestalo se tady těžit ve 20. letech 20. století a poté byl ten důl téměř na  sto let ponechaný svému osudu. Málo kdo o něm věděl, jen pár oderských lidí. My  jsme se potom jako město Odry rozhodli ho zpřístupnit veřejnosti a chopili jsme  se toho v roce 2015. Nějakou dobu zabraly projektové práce a potom samotná  realizace toho zpřístupnění a v roce 2020 byl ten důl otevřený  veřejnosti.“ </w:t>
      </w:r>
      <w:r>
        <w:rPr>
          <w:i w:val="1"/>
          <w:iCs w:val="1"/>
        </w:rPr>
        <w:t xml:space="preserve">(1. synchron v repce naší)</w:t>
      </w:r>
    </w:p>
    <w:p>
      <w:pPr/>
      <w:r>
        <w:rPr>
          <w:b w:val="1"/>
          <w:bCs w:val="1"/>
        </w:rPr>
        <w:t xml:space="preserve">Alena Pokutová, produktová manažerka Technotrasy</w:t>
      </w:r>
      <w:r>
        <w:rPr/>
        <w:t xml:space="preserve">:  „Samozřejmě jsou i další místa, jako osoblažská úzkokolejka, kdy ten parní  vláček, jako z Harryho Poterra je opravdu velmi lákavou atraktivitou.“</w:t>
      </w:r>
    </w:p>
    <w:p>
      <w:pPr/>
      <w:r>
        <w:rPr/>
        <w:t xml:space="preserve">Vybrané atraktivity z pět-a-třiceti zastávek  Technotrasy lze navštívit také v rámci akce Fajné léto. </w:t>
      </w:r>
    </w:p>
    <w:p>
      <w:pPr/>
      <w:r>
        <w:rPr>
          <w:b w:val="1"/>
          <w:bCs w:val="1"/>
        </w:rPr>
        <w:t xml:space="preserve">Alena Pokutová, produktová manažerka Technotrasy</w:t>
      </w:r>
      <w:r>
        <w:rPr/>
        <w:t xml:space="preserve">:  „V rámci projektu Technotrasa naši partneři pořádají tzv. Fajné léto, kdy  je to pro rodiny s dětmi a prezentují tu svoji atraktivitu. Vždycky je tam  nějaký program a je tam zábava po celý den. Jsou tam nějaké hry, můžete si  vyzkoušet to, co představují na těch atraktivitách, třeba v koksárně, nebo  na Osoblažce se můžete projekt parním vláčkem, v koksárně si vyzkoušíte  valchu, podíváte se zdarma do muzea a je tam vlastně celodenní program.“</w:t>
      </w:r>
    </w:p>
    <w:p>
      <w:pPr/>
      <w:r>
        <w:rPr/>
        <w:t xml:space="preserve">Letos se Fajných lét uskuteční celkem 9. Poslední  z nich v říjnu v Národním zemědělském muzeu v Ostravě.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131/technotrasa-vybizi-k-navsteve-zajimavych-industrialnich-mist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2026-08-23T13:03:40+02:00</dcterms:created>
  <dcterms:modified xsi:type="dcterms:W3CDTF">2026-08-23T13:03:40+02:00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