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Technotrasa vybízí k návštěvě zajímavých industriálních míst v Moravskoslezském kraji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„Samozřejmě je to unikátní v České republice, protože takto nahuštěný  soubor technických památek má v podstatě jen Moravskoslezský kraj. Náš  kraj je industriální, od koksoven, továren a tak dále, takže vlastně třeba  v Dolní oblasti Vítkovic, když se zavřely koksovny tak dneska to je krásná  prohlídková trasa. Je to inspirace i pro naše děti, které se můžou například  v Karlovicích podívat a vyzkoušet ta stará řemesla. Jak se kdysi pralo na  valše nebo v CETRATU Příbor se můžou podívat, co se vyrábělo  z kopřivy – oblečení, boty, a další věci, které dnešní děti už neznají.“</w:t>
      </w:r>
    </w:p>
    <w:p>
      <w:pPr/>
      <w:r>
        <w:rPr/>
        <w:t xml:space="preserve">Projekt vznikl v roce 2012, přičemž v té době se  do něj zapojilo 12 partnerů. Dnes se rozrostl už na 35 partnerů. Těmi  nejnovějšími je Stříbrný důl v Horním městě, Imaginárium břidlice v  Mokřinkách, ostravské Futureum nebo Pivovar Koníček ve Vojkovicích.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„Je to fajn, protože v naší Technotrase je i pivovar Radegast a můžeme tak  porovnat velký a malý pivovar.“</w:t>
      </w:r>
    </w:p>
    <w:p>
      <w:pPr/>
      <w:r>
        <w:rPr/>
        <w:t xml:space="preserve">Poslední novinkou Technotrasy je Mendelův rodný dům ve Vražné  na Novojičínsku.</w:t>
      </w:r>
    </w:p>
    <w:p>
      <w:pPr/>
      <w:r>
        <w:rPr>
          <w:b w:val="1"/>
          <w:bCs w:val="1"/>
        </w:rPr>
        <w:t xml:space="preserve">Vendula Horáková, manažerka Rodného domu J.G.Mendela</w:t>
      </w:r>
      <w:r>
        <w:rPr/>
        <w:t xml:space="preserve">:  „Toto je rodiště Johana Gregora Mendela. Je to místo, kde mu byly vštěpovány ty  základní informace, láska k přírodě a vědě. Vlastně díky tomuto místu,  jeho rodičům, místní škole a učitelům, kteří poznali jeho nadání, jsme  přesvědčení, že díku tomu udělal tak důležité objevy a stal se zakladatelem  genetiky."</w:t>
      </w:r>
    </w:p>
    <w:p>
      <w:pPr/>
      <w:r>
        <w:rPr/>
        <w:t xml:space="preserve">A které ze zastávek Technotrasy jsou ty nejnavštěvovanější?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„Určitě jsou místa, která jsou více navštěvovaná jako je Dolní oblast  Vítkovice, je to muzeum Tatra, které dnes již spojuje muzeum nákladních i  muzeum osobních automobilů je to dneska jeden celek.“</w:t>
      </w:r>
    </w:p>
    <w:p>
      <w:pPr/>
      <w:r>
        <w:rPr>
          <w:b w:val="1"/>
          <w:bCs w:val="1"/>
        </w:rPr>
        <w:t xml:space="preserve">Lukáš Filip, Vedoucí pobočky Muzeum nákladních  automobilů Tatra</w:t>
      </w:r>
      <w:r>
        <w:rPr/>
        <w:t xml:space="preserve">: „To co se nám tady fyzicky nedostalo, tak my umíme  pomocí technologií dokreslit. Vy si stáhnete buď aplikaci do svého telefonu  nebo Vám půjčíme tablet, a chodíte po té expozici, namíříte třeba na plachtu  nebo na podvozek, na té plachtě se Vám doplní fotogalerie, videa, na tom  podvozku se vám třeba dokreslí autobus a podobně.“ 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„Hodně je navštěvovaný i Flasharův důl, protože ta břidlice je taková lákavá a  kdo ještě nikdy nezažil absolutní tmu, tak tam ji zažije.“ </w:t>
      </w:r>
    </w:p>
    <w:p>
      <w:pPr/>
      <w:r>
        <w:rPr>
          <w:b w:val="1"/>
          <w:bCs w:val="1"/>
        </w:rPr>
        <w:t xml:space="preserve">Alena Zemanová, vedoucí odboru kultury, město Odry</w:t>
      </w:r>
      <w:r>
        <w:rPr/>
        <w:t xml:space="preserve">:  „Přestalo se tady těžit ve 20. letech 20. století a poté byl ten důl téměř na  sto let ponechaný svému osudu. Málo kdo o něm věděl, jen pár oderských lidí. My  jsme se potom jako město Odry rozhodli ho zpřístupnit veřejnosti a chopili jsme  se toho v roce 2015. Nějakou dobu zabraly projektové práce a potom samotná  realizace toho zpřístupnění a v roce 2020 byl ten důl otevřený  veřejnosti.“ </w:t>
      </w:r>
      <w:r>
        <w:rPr>
          <w:i w:val="1"/>
          <w:iCs w:val="1"/>
        </w:rPr>
        <w:t xml:space="preserve">(1. synchron v repce naší)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„Samozřejmě jsou i další místa, jako osoblažská úzkokolejka, kdy ten parní  vláček, jako z Harryho Poterra je opravdu velmi lákavou atraktivitou.“</w:t>
      </w:r>
    </w:p>
    <w:p>
      <w:pPr/>
      <w:r>
        <w:rPr/>
        <w:t xml:space="preserve">Vybrané atraktivity z pět-a-třiceti zastávek  Technotrasy lze navštívit také v rámci akce Fajné léto. 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„V rámci projektu Technotrasa naši partneři pořádají tzv. Fajné léto, kdy  je to pro rodiny s dětmi a prezentují tu svoji atraktivitu. Vždycky je tam  nějaký program a je tam zábava po celý den. Jsou tam nějaké hry, můžete si  vyzkoušet to, co představují na těch atraktivitách, třeba v koksárně, nebo  na Osoblažce se můžete projekt parním vláčkem, v koksárně si vyzkoušíte  valchu, podíváte se zdarma do muzea a je tam vlastně celodenní program.“</w:t>
      </w:r>
    </w:p>
    <w:p>
      <w:pPr/>
      <w:r>
        <w:rPr/>
        <w:t xml:space="preserve">Letos se Fajných lét uskuteční celkem 9. Poslední  z nich v říjnu v Národním zemědělském muzeu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131/technotrasa-vybizi-k-navsteve-zajimavych-industrialnich-mist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2026-07-07T12:41:52+02:00</dcterms:created>
  <dcterms:modified xsi:type="dcterms:W3CDTF">2026-07-07T12:41:52+02:00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