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14.8.2024,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Obřadní síň v zámku se vrátí o desítky let zpátky</w:t>
      </w:r>
    </w:p>
    <w:p>
      <w:pPr/>
      <w:r>
        <w:rPr/>
        <w:t xml:space="preserve">Na jaře skončila obnova původního hudebního salonku ve studáneckém zámku, ve kterém je expozice věnovaná legionářské škole. A v postupném restaurování interiéru památkově chráněného objektu bude město pokračovat ještě i letos. Práce se zaměří na prostory, které slouží jako obřadní síň. </w:t>
      </w:r>
    </w:p>
    <w:p>
      <w:pPr/>
      <w:r>
        <w:rPr>
          <w:b w:val="1"/>
          <w:bCs w:val="1"/>
        </w:rPr>
        <w:t xml:space="preserve">Libor Slavík (STUDEŇÁCI PRO STUDÉNKU), starosta Studénky: </w:t>
      </w:r>
      <w:r>
        <w:rPr/>
        <w:t xml:space="preserve">“My jsme se letos přihlásili k dotačnímu titulu, který vypsal Moravskoslezský kraj na obnovu nadregionálních památek. Byli jsme úspěšní, byť částečně, chtěli jsme částku zhruba 3, 8 milionu, obdrželi jsme dotazy dva miliony korun. Takže budeme v letošním a příštím roce dohromady realizovat obnovu této obřadní síně.” </w:t>
      </w:r>
    </w:p>
    <w:p>
      <w:pPr/>
      <w:r>
        <w:rPr/>
        <w:t xml:space="preserve">Práce přijdou celkem na 4, 1 milionu korun, původní vzhled získají stěny, strop i podlaha této místnosti. Obnova bude vycházet z restaurátorského průzkumu, který město nechalo v zámku provést v roce 2019, a také ze zpracované projektové dokumentace pro rekonstrukci  desítky let staré obřadní síně. </w:t>
      </w:r>
    </w:p>
    <w:p>
      <w:pPr/>
      <w:r>
        <w:rPr>
          <w:b w:val="1"/>
          <w:bCs w:val="1"/>
        </w:rPr>
        <w:t xml:space="preserve">Radmila Nováková, vedoucí odboru stavebního řád</w:t>
      </w:r>
      <w:r>
        <w:rPr>
          <w:b w:val="1"/>
          <w:bCs w:val="1"/>
        </w:rPr>
        <w:t xml:space="preserve">u: </w:t>
      </w:r>
      <w:r>
        <w:rPr/>
        <w:t xml:space="preserve">“V obřadní místnosti odstraníme veškeré obložení, které tady je, odstraníme koberce a podkladové vrstvy. Zjistili jsme, že pod kobercem je vlysová podlaha, která se dělala někdy v sedmdesátých letech, a ta je položena na původní dubové podlaze, která je se poskládaná do tvaru vídeňského kříže. Místo stávajících obložek budou opraveny zdi a na zdech bude obnovena výmalba podle původních tapet, které v této místnosti byly. Máme o tom nějaké historické dokumenty z toho průzkumu, který se prováděl.”  </w:t>
      </w:r>
    </w:p>
    <w:p>
      <w:pPr/>
      <w:r>
        <w:rPr>
          <w:b w:val="1"/>
          <w:bCs w:val="1"/>
        </w:rPr>
        <w:t xml:space="preserve">Bronislav Novosad, vedoucí Vagonářského muzea: </w:t>
      </w:r>
      <w:r>
        <w:rPr/>
        <w:t xml:space="preserve">“Na základě restaurátorského průzkumu se zjistilo, že ta tapeta obsahuje motiv růže. To je květina, která je propojena se šlechtickou rodinou Blücherů, no a tady ten motiv by se měl vrátit do obřadní místnosti. A tady máme fotografii obnažených původních parket, s největší pravděpodobností z třicátých let 19. století. Je to vídeňský vzor a je to celomasiv, jsou to velice krásné dubové parkety, takže věřím že tato místnost, bude velice skvostná.” </w:t>
      </w:r>
    </w:p>
    <w:p>
      <w:pPr/>
      <w:r>
        <w:rPr>
          <w:b w:val="1"/>
          <w:bCs w:val="1"/>
        </w:rPr>
        <w:t xml:space="preserve">Radmila Nováková, vedoucí odboru stavebního řád</w:t>
      </w:r>
      <w:r>
        <w:rPr>
          <w:b w:val="1"/>
          <w:bCs w:val="1"/>
        </w:rPr>
        <w:t xml:space="preserve">u: </w:t>
      </w:r>
      <w:r>
        <w:rPr/>
        <w:t xml:space="preserve">“Co se týče stropu, je tam štukatérská výzdoba, která bude obnovena. To znamená, že práce na stropě budou zahájeny tím, že seškrábneme všechno, co tu je. Obnovíme výmalbu, která je na části stropu, hlavně kolem centrálního lustru, a budou provedeny nové štukatérské práce podél krajů celých místností a i v tom středu tak, jak to tady vidíme.” </w:t>
      </w:r>
    </w:p>
    <w:p>
      <w:pPr/>
      <w:r>
        <w:rPr/>
        <w:t xml:space="preserve">Součástí záměru ale není jen historická obnova samotné obřadní síně a navazující hudební místnosti, ale i předvstupního sálu, a celého, řekněme, příchozího koridoru pro svatebčany. Tedy i stěn podél schodiště a vstupního prostoru v přízemí. Zde už se ale práce nebudou týkat stropu. Jeho obnova bude další etapou.</w:t>
      </w:r>
    </w:p>
    <w:p>
      <w:pPr/>
      <w:r>
        <w:rPr>
          <w:b w:val="1"/>
          <w:bCs w:val="1"/>
        </w:rPr>
        <w:t xml:space="preserve">Libor Slavík (STUDEŇÁCI PRO STUDÉNKU), starosta Studénky: “</w:t>
      </w:r>
      <w:r>
        <w:rPr/>
        <w:t xml:space="preserve">Poslední obřad v letošním roce se tu konal první červencovou sobotu, teď budou obřady v této místnosti přerušeny. Nicméně je nějaká dohoda se zámkem v Nové Horce, že tam by obřady mohly probíhat.”   </w:t>
      </w:r>
    </w:p>
    <w:p>
      <w:pPr/>
      <w:r>
        <w:rPr/>
        <w:t xml:space="preserve">Historická obnova dalších částí zámku by měly být zahájeny nejpozději v září. Pokud vše půjde dle plánu, svatební obřady by se tu mohly konat už od dubna, veškeré práce ale skončí až v srpnu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186/obradni-sin-v-zamku-se-vrati-o-desitky-let-zp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2026-09-22T18:35:57+02:00</dcterms:created>
  <dcterms:modified xsi:type="dcterms:W3CDTF">2026-09-22T18:35:57+02:00</dcterms:modified>
</cp:coreProperties>
</file>

<file path=docProps/custom.xml><?xml version="1.0" encoding="utf-8"?>
<Properties xmlns="http://schemas.openxmlformats.org/officeDocument/2006/custom-properties" xmlns:vt="http://schemas.openxmlformats.org/officeDocument/2006/docPropsVTypes"/>
</file>