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kolonii v Ostravě zdobí nově pomník G. Eiffela</w:t>
      </w:r>
    </w:p>
    <w:p>
      <w:pPr/>
      <w:r>
        <w:rPr/>
        <w:t xml:space="preserve">Vež v Paříži nebo americká Socha Svobody. Ty jsou  nejčastěji spojovány se jménem Gustava Eiffela. Kovová plastika připomínající  sté výročí od úmrtí tohoto francouzského architekta a tzv. kouzelníka  s ocelí nově zkrášluje prostor před domy v Jubilejní kolonii. Jejím  autorem je student třetího ročníku uměleckého kovářství školy Ave Art. </w:t>
      </w:r>
    </w:p>
    <w:p>
      <w:pPr/>
      <w:r>
        <w:rPr>
          <w:b w:val="1"/>
          <w:bCs w:val="1"/>
        </w:rPr>
        <w:t xml:space="preserve">Petr Vacek, autor plastiky</w:t>
      </w:r>
      <w:r>
        <w:rPr/>
        <w:t xml:space="preserve">: „Má to připomenout pana  Eifella hlavně ve spojitosti s mosty, kterým se věnoval většinu svého  života a používal tam tyhle velké nýty, šrouby a zkonstruoval jsem to tak, aby  ta lanka, kterých je 91, což je věk, kterého se Eiffel dožil, odrážela tento  symbolismus trochu.“</w:t>
      </w:r>
    </w:p>
    <w:p>
      <w:pPr/>
      <w:r>
        <w:rPr/>
        <w:t xml:space="preserve">Společně s Eiffelovým pomníkem byly odkryty ještě další  2 sochy, avšak v parku pod zámkem ve Starém Zábřehu. Jedná se o kinetické  plastiky s názvy Pyramida a Kresba v Prostoru.</w:t>
      </w:r>
    </w:p>
    <w:p>
      <w:pPr/>
      <w:r>
        <w:rPr>
          <w:b w:val="1"/>
          <w:bCs w:val="1"/>
        </w:rPr>
        <w:t xml:space="preserve">Jaroslav Prokop, ředitel školy AVE ART</w:t>
      </w:r>
      <w:r>
        <w:rPr/>
        <w:t xml:space="preserve">: „Jsem rád že  dnes předáváme další do veřejného prostoru a věřím, že tyto naše práce budou  kultivovat občany.“</w:t>
      </w:r>
    </w:p>
    <w:p>
      <w:pPr/>
      <w:r>
        <w:rPr/>
        <w:t xml:space="preserve">    Úterním odhalením tří nových plastik samozřejmě  spolupráce školy s obvodem nekončí. Už v srpnu se nedaleko  zábřežského zámku v ulici V Troskách bude instalovat další socha  z dílny Ave Artu.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207/jubilejni-kolonii-v-ostrave-zdobi-nove-pomnik-g-eiff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2026-05-08T10:42:28+02:00</dcterms:created>
  <dcterms:modified xsi:type="dcterms:W3CDTF">2026-05-08T10:42:28+02:00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