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29.7.2024,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Pimprléto nabízí loutková představení i o prázdninách, součástí je i doprovodný program</w:t>
      </w:r>
    </w:p>
    <w:p>
      <w:pPr/>
      <w:r>
        <w:rPr>
          <w:b w:val="1"/>
          <w:bCs w:val="1"/>
        </w:rPr>
        <w:t xml:space="preserve">Lucie Blažek Mičková, tisková mluvčí Divadla loutek:</w:t>
      </w:r>
      <w:r>
        <w:rPr/>
        <w:t xml:space="preserve">  „Nám bylo vždycky líto, že divadelní prázdniny jsou v divadlech zvykem,  ale děti mají zároveň své prázdniny letní, kdy i rodiče hledají, co s těmi  dětmi dělat. Takže jsme se rozhodli, že ty prázdniny zrušíme. Nehrajeme sice  běžná představení v našem sále, ale zveme si soubory z celé České  republiky, nebo i ze zahraničí, abychom tady ten letní kulturní program trochu  obohatili.“</w:t>
      </w:r>
    </w:p>
    <w:p>
      <w:pPr/>
      <w:r>
        <w:rPr/>
        <w:t xml:space="preserve">První představení se v amfiteátru odehrálo 21.  července. V rámci zahájení letního programu si navíc mohly děti  z různých materiálů vyrobit vlastní loutku. Výjimečnou akci tradičně  podpořilo i město Ostrava.</w:t>
      </w:r>
    </w:p>
    <w:p>
      <w:pPr/>
      <w:r>
        <w:rPr>
          <w:b w:val="1"/>
          <w:bCs w:val="1"/>
        </w:rPr>
        <w:t xml:space="preserve">Lucie Baránková Vilamová, náměstkyně primátora města  Ostravy:</w:t>
      </w:r>
      <w:r>
        <w:rPr/>
        <w:t xml:space="preserve"> „Každoročně město přispívá na tuto akci určitou částkou.  V letošním roce je to přesně 242 000 korun. Je to velmi oblíbená akce  především pro rodiny s dětmi, nicméně co se týká cílové skupiny, tak to  není pouze pro nejmenší děti, ale orientuje se to v podstatě až na ty  náctileté, takže si tam určitě najde to své široká cílová skupina.“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„Mě se tu líbí všechno, protože tu můžete  tvořit, dělat bubliny a jsou tu různé akce. Nejlepší je, jak tady dělají ty  loutky a ta představení.“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 jsme si tady přišli vyrobit loutku.“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„Vyrábím takového hastrmana a líbí se mi to  tady.“</w:t>
      </w:r>
    </w:p>
    <w:p>
      <w:pPr/>
      <w:r>
        <w:rPr/>
        <w:t xml:space="preserve">Pohádky a koncerty si mohu malí i velcí užít vždy od pátku  do neděle. Akce ale nabídne i bohatý doprovodný program.</w:t>
      </w:r>
    </w:p>
    <w:p>
      <w:pPr/>
      <w:r>
        <w:rPr>
          <w:b w:val="1"/>
          <w:bCs w:val="1"/>
        </w:rPr>
        <w:t xml:space="preserve">Lucie Blažek Mičková, tisková mluvčí Divadla loutek:</w:t>
      </w:r>
      <w:r>
        <w:rPr/>
        <w:t xml:space="preserve">  „V jednom týdnu budou probíhat tvořivé dílny. Ti, kteří rádi vyrábí loutky, si  můžou najít svůj termín. Potom máme na Slezskoostravském hradě velikou výstavu  loutek s názvem ‚Loutky na hrad‘, a potom se nám taky moc osvědčily, a už  několikátý rok pořádáme, příměstské tábory. Letos budou probíhat dva. Jeden je  výtvarně-pohybový a druhý je cirkusový.“</w:t>
      </w:r>
    </w:p>
    <w:p>
      <w:pPr/>
      <w:r>
        <w:rPr/>
        <w:t xml:space="preserve">Pimprléto poběží v Ostravě až do 18. srpna, kdy jej  zakončí koncert skupiny Jablkoň.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4224/pimprleto-nabizi-loutkova-predstaveni-i-o-prazdninach-soucasti-je-i-doprovodny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2026-05-05T17:32:15+02:00</dcterms:created>
  <dcterms:modified xsi:type="dcterms:W3CDTF">2026-05-05T17:32:15+02:00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