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Věřící si ve Stonavě nechali posvětit vozidla</w:t>
      </w:r>
    </w:p>
    <w:p>
      <w:pPr/>
      <w:r>
        <w:rPr/>
        <w:t xml:space="preserve">Po mši svaté místní farář požehnal řidičům a posvětil jejich dopravní prostředky, aby  mohli cestovat pod Boží ochranou. Posvěceny byly nejen automobily, motorky, ale  například i tato koloběžka. </w:t>
      </w:r>
    </w:p>
    <w:p>
      <w:pPr/>
      <w:r>
        <w:rPr>
          <w:b w:val="1"/>
          <w:bCs w:val="1"/>
        </w:rPr>
        <w:t xml:space="preserve">anketa: </w:t>
      </w:r>
      <w:r>
        <w:rPr/>
        <w:t xml:space="preserve">„Já jezdím na koloběžce, tak jsem si ji přišla  posvětit.“ „Můžu jezdit bezpečně, ale jak se říká, bez Božího požehnání, marné  naše namáhání.“ „Doufám, že to k tomu trošku přispěje, že budou ty cesty bezpečnější.“</w:t>
      </w:r>
    </w:p>
    <w:p>
      <w:pPr/>
      <w:r>
        <w:rPr>
          <w:b w:val="1"/>
          <w:bCs w:val="1"/>
          <w:i w:val="1"/>
          <w:iCs w:val="1"/>
        </w:rPr>
        <w:t xml:space="preserve">P. Roland Manowski-Słomka, farář, Římskokatolická  farnost Stonava: „</w:t>
      </w:r>
      <w:r>
        <w:rPr/>
        <w:t xml:space="preserve">Pan Bůh rozdává člověku  veškeré milosti, samozřejmě pokud o ně prosíme, ale také sám od sebe. Takže  pokud něco pro nás je důležité, podstatné a přece jezdíváme všichni auty nebo jinými dopravními  prostředky, tak také každý z nás chce v bezpečí dosáhnout cíle.  Vždycky Pánu Bohu dáváme to, co mu patří a  zároveň ho také prosíme, ať nám tomu žehná. Každý den se modlíme, modlíme se k Andělu  strážnému a vyprošujeme veškeré milosti potřebné pro celý den, anebo pro celý  náš život. A zrovna požehnání aut k tomu patří.“</w:t>
      </w:r>
    </w:p>
    <w:p>
      <w:pPr/>
      <w:r>
        <w:rPr/>
        <w:t xml:space="preserve">Svatý  Kryštof, je známý jako patron všech poutníků, řidičů a lidí na cestách. Podle  legendy byl Kryštof statné postavy, který pomáhal lidem překonávat nebezpečnou  řeku tím, že je přenášel na svých bedrech. Jednoho dne nesl malé dítě, které se  mu cestou stávalo stále těžším. Když konečně dorazil na druhý břeh, dítě se  odhalilo jako Ježíš Kristus a řeklo Kryštofovi, že nesl tíhu světa na svých  ramenou. Proto se svatý Kryštof stal symbolem ochrany a bezpečnosti na cestách.  Jeho přímluva je dnes vyhledávána všemi, kdo se vydávají na cesty, aby byli  chráněni před nebezpečími a aby jejich cesty byly bezpečné.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248/verici-si-ve-stonave-nechali-posvetit-voz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2026-06-22T23:28:16+02:00</dcterms:created>
  <dcterms:modified xsi:type="dcterms:W3CDTF">2026-06-22T23:28:16+02:00</dcterms:modified>
</cp:coreProperties>
</file>

<file path=docProps/custom.xml><?xml version="1.0" encoding="utf-8"?>
<Properties xmlns="http://schemas.openxmlformats.org/officeDocument/2006/custom-properties" xmlns:vt="http://schemas.openxmlformats.org/officeDocument/2006/docPropsVTypes"/>
</file>