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3.8.2024,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pomohli ženě s porouchaným invalidním vozíkem</w:t>
      </w:r>
    </w:p>
    <w:p>
      <w:pPr/>
      <w:r>
        <w:rPr/>
        <w:t xml:space="preserve">V pátek 19. července krátce po půl dvanácté na trolejbusové zastávce MHD Most M.  Sýkory v Moravské Ostravě se do nesnází dostala žena na elektrickém invalidním  vozíku.</w:t>
      </w:r>
    </w:p>
    <w:p>
      <w:pPr/>
      <w:r>
        <w:rPr>
          <w:b w:val="1"/>
          <w:bCs w:val="1"/>
        </w:rPr>
        <w:t xml:space="preserve">Helena Badurová, zastupující mluvčí MP Ostrava:</w:t>
      </w:r>
      <w:r>
        <w:rPr/>
        <w:t xml:space="preserve"> "Příčinou poruchy bylo pravděpodobně vybití jeho baterie. Žena si však věděla rady a  zamávala směrem k právě projíždějící hlídce. Strážníci na její žádost o pomoc  promptně zareagovali."</w:t>
      </w:r>
    </w:p>
    <w:p>
      <w:pPr/>
      <w:r>
        <w:rPr/>
        <w:t xml:space="preserve">Strážníci proto na místo přivolaly kolegy s větším a prostornějším autem a ženu odvezli domů.</w:t>
      </w:r>
    </w:p>
    <w:p>
      <w:pPr/>
      <w:r>
        <w:rPr>
          <w:b w:val="1"/>
          <w:bCs w:val="1"/>
        </w:rPr>
        <w:t xml:space="preserve">Helena Badurová, zastupující mluvčí MP Ostrava:</w:t>
      </w:r>
      <w:r>
        <w:rPr/>
        <w:t xml:space="preserve"> "Ženě pak asistovali při nástupu do služebního vozidla, do kterého naložili také její  invalidní vozík. Následně ženu i s vozíkem bezpečně dopravili do jejího bytu, kde na  ni již čekal její partner, který je rovněž upoután na invalidní vozík."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81/ostravsti-straznici-pomohli-zene-s-porouchanym-invalidnim-voz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2026-05-15T03:10:37+02:00</dcterms:created>
  <dcterms:modified xsi:type="dcterms:W3CDTF">2026-05-15T03:10:37+02:00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