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Kolumbárium v Opavě doplnil pomník rady císaře Františka Josefa I., chybí už jen náhrobní kámen</w:t>
      </w:r>
    </w:p>
    <w:p>
      <w:pPr/>
      <w:r>
        <w:rPr/>
        <w:t xml:space="preserve">V Opavě pokračuje revitalizace městského hřbitova. Její součástí bylo i doplnění posledního prázdného hrobového místa v arkádách,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mori, že ty řády a veškeré ty světské  záležitosti jsou podřazeny i tomu zániku nebo smrti a tomu božství."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 Jelikož tam jsou i erby svobodného pána a jeho manželky, takže aby to heraldicky všechno sedělo, tak tam byla výborná spolupráce s úžasným heraldikem, panem Mülerem a jakoby u těch řádů ty detaily, určité podrobnosti a tak dále, nebyla to úplně brnkačka.”</w:t>
      </w:r>
    </w:p>
    <w:p>
      <w:pPr/>
      <w:r>
        <w:rPr/>
        <w:t xml:space="preserve">Na místě chybí už jen náhrobní kámen, který si město nejprve nechá výtvarně zpracovat. Baron Alois Spens Booden zemřel ve Vídni 2. dubna 1919. O dva dny později byl převezen do Opavy a poté pohřben do hrobu ke své manželce Antonii, která zemřela ve Vídni v roce 1902. Do Opavy ji nechala převézt a pohřbít její dcera Gisela, která žila na panství ve Štáblovicích.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405/kolumbarium-v-opave-doplnil-pomnik-rady-cisare-frantiska-josefa-i-chybi-uz-jen-nahrob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2026-04-08T05:10:15+02:00</dcterms:created>
  <dcterms:modified xsi:type="dcterms:W3CDTF">2026-04-08T05:10:15+02:00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