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krajským volbám může každý starší 18 let, jsou ale výjimky</w:t>
      </w:r>
    </w:p>
    <w:p>
      <w:pPr/>
      <w:r>
        <w:rPr/>
        <w:t xml:space="preserve">V době konání voleb do Evropského parlamentu v červnu letošního roku mohlo svého hlasovacího práva využít v našem kraji 953 000 voličů, v září se počítá s obdobným číslem, nesmí mít ale překážku volebního práva..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K volbám do krajského zastupitelstva může přijít občan í ČR, který alespoň druhý den dovršil 18 let, nesmí mít ale překážku volebního práva, kterou je omezení osobní svobody z důvodu výkonu trestu nebo z důvodu ochrany zdraví lidu nebo také voják ve výkonu povolání v zahraničí."</w:t>
      </w:r>
    </w:p>
    <w:p>
      <w:pPr/>
      <w:r>
        <w:rPr/>
        <w:t xml:space="preserve"> V poslední době se také začaly používat e-doklady, čili občanky v mobilech. U těchto voleb je ale použít voliči nemohou. Kdo na to zapomene a komisi klasický průkaz nepředloží, volit nebude moct.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Volič je povinen ve volební místnosti povinen předložit občanský průkaz nebo cestovní pas. Dnes už spousta občanů má tzv. e-doklad, občanku v mobilu, bohužel ale u těchto voleb v okrskové volební komisi nejsme schopni tento doklad ověřit. Zákon nám to ještě nenařizuje, až v roce 2025.”</w:t>
      </w:r>
    </w:p>
    <w:p>
      <w:pPr/>
      <w:r>
        <w:rPr/>
        <w:t xml:space="preserve">Volební lístky obdrží voliči do schránek minimálně tři dny před konáním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46/ke-krajskym-volbam-muze-kazdy-starsi-18-let-jsou-ale-vyj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2026-04-20T20:01:52+02:00</dcterms:created>
  <dcterms:modified xsi:type="dcterms:W3CDTF">2026-04-20T20:01:52+02:00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