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služba Sírius získala další sociální auto. Sloužit bude k převozu klientů na výlety jiné aktivity</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 </w:t>
      </w:r>
    </w:p>
    <w:p>
      <w:pPr/>
      <w:r>
        <w:rPr>
          <w:b w:val="1"/>
          <w:bCs w:val="1"/>
        </w:rPr>
        <w:t xml:space="preserve">Arnošt Tůma, obchodní zástupce, firma Kompakt: </w:t>
      </w:r>
      <w:r>
        <w:rPr/>
        <w:t xml:space="preserve">“Oslovil jsem hodně moc firem. Byly to stovky. Ta doba opravdu je složitá a ty peníze i když je to na dobrou věc, se těžko shánějí. </w:t>
      </w:r>
    </w:p>
    <w:p>
      <w:pPr/>
      <w:r>
        <w:rPr/>
        <w:t xml:space="preserve">Sehnat peníze na sociální automobil trvalo asi jeden a půl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4487/socialni-sluzba-sirius-ziskala-dalsi-socialni-auto-slouzit-bude-k-prevozu-klientu-na-vylety-jine-ak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2026-04-20T17:05:42+02:00</dcterms:created>
  <dcterms:modified xsi:type="dcterms:W3CDTF">2026-04-20T17:05:42+02:00</dcterms:modified>
</cp:coreProperties>
</file>

<file path=docProps/custom.xml><?xml version="1.0" encoding="utf-8"?>
<Properties xmlns="http://schemas.openxmlformats.org/officeDocument/2006/custom-properties" xmlns:vt="http://schemas.openxmlformats.org/officeDocument/2006/docPropsVTypes"/>
</file>