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21.8.2024,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demolice komínu, který bránil ve výhledu na baziliku ve Frýdku-Místku</w:t>
      </w:r>
    </w:p>
    <w:p>
      <w:pPr/>
      <w:r>
        <w:rPr/>
        <w:t xml:space="preserve">87 metrů vysoký komín u bývalé Lembergerovy textilní továrny  ve Frýdku-Místku. Na jeho vrcholu je malý bourací stroj zavěšený na 350tunovém  jeřábu.</w:t>
      </w:r>
    </w:p>
    <w:p>
      <w:pPr/>
      <w:r>
        <w:rPr>
          <w:b w:val="1"/>
          <w:bCs w:val="1"/>
        </w:rPr>
        <w:t xml:space="preserve">Martin Gargoš, stavbyvedoucí SMOLO Recycling:</w:t>
      </w:r>
      <w:r>
        <w:rPr/>
        <w:t xml:space="preserve"> "Ten postupně svým bouracím zařízením ubourává postupně části  komína, které padají dolů. Většina částí padá dovnitř do komína, tak aby  nedošlo k rozptylu, rozstřelu, aby byla zachována bezpečnost v okolí  toho komína. Po vybourání vznikne 1 000 tun suti, které budou  separovány, recyklovány a odvezeny na skládku."</w:t>
      </w:r>
    </w:p>
    <w:p>
      <w:pPr/>
      <w:r>
        <w:rPr/>
        <w:t xml:space="preserve">Areál koupila firma Marlenka, která ho využije pro rozšíření  výroby. Majitel chtěl původně na komíně vybudovat rozhlednu, technický stav to  ale nedovolí. </w:t>
      </w:r>
    </w:p>
    <w:p>
      <w:pPr/>
      <w:r>
        <w:rPr>
          <w:b w:val="1"/>
          <w:bCs w:val="1"/>
        </w:rPr>
        <w:t xml:space="preserve">Gevorg Avetisjan, majitel Marlenky:</w:t>
      </w:r>
      <w:r>
        <w:rPr/>
        <w:t xml:space="preserve"> "Napadlo mě udělat krásnou rozhledu s výtahem a nahoře i s kavárnou. Jak na tom ale začali vrtat a viděli tu konstrukci, tak  zjistili, že to není výhodné, není totiž v dobrém stavu. No a potom jsem zjistil, že to vadí ve výhledu na baziliku,  která je klenot Frýdku-Místku. Tak jsme rozhodli a dneska už bouráme. V takový významný  den, kdy zrovna před 56 lety tady byla invaze."</w:t>
      </w:r>
    </w:p>
    <w:p>
      <w:pPr/>
      <w:r>
        <w:rPr>
          <w:b w:val="1"/>
          <w:bCs w:val="1"/>
        </w:rPr>
        <w:t xml:space="preserve">Petr Korč (NMFM), primátor Frýdku-Místku:</w:t>
      </w:r>
      <w:r>
        <w:rPr/>
        <w:t xml:space="preserve"> "Velice oceňuji přístup majitele Marlenky pana Gevorga  Avetisjana, který se rozhodl nejenom respektovat to, že je tady krásný  industriální zámeček, bývalá Lembergerova továrna, kde vznikne sídlo firmy,  muzeum, kavárna. Ale poté, co se seznámil s tím příběhem komínu, který  když vznikl, tak zastínil přirozené panorama města a od příjezdu od Olomouce,  když jste vyjeli z Chlebovic, tak ten komín zakrýval Baziliku. Tak poté,  co se s tím seznámil, tak zvolil i dnešní symbolické datum a rozhodl se  nakonec, i když v něm chtěl dělat rozhlednu, odstraní. Aby ta přirozená  dominanta opět čněla nad městem. A to je Bazilika. A zároveň je velkým přínosem  to, že ty areály, které jsou po celém městě, bývalé industriální, ožívají a  zůstávají zachovány ty cenné části."</w:t>
      </w:r>
    </w:p>
    <w:p>
      <w:pPr/>
      <w:r>
        <w:rPr>
          <w:b w:val="1"/>
          <w:bCs w:val="1"/>
        </w:rPr>
        <w:t xml:space="preserve">Gevorg Avetisjan, majitel Marlenky:</w:t>
      </w:r>
      <w:r>
        <w:rPr>
          <w:i w:val="1"/>
          <w:iCs w:val="1"/>
        </w:rPr>
        <w:t xml:space="preserve"> "</w:t>
      </w:r>
      <w:r>
        <w:rPr/>
        <w:t xml:space="preserve">Slibuji, že z toho udělám nejkrásnější budovu  Frýdku-Místku. Budu ji rekonstruovat. Nahoře budou kanceláře a dole  v přízemí bude moderní originální interaktivní muzeum historie Lembergerů,  možná Slezanu a celé Marlenky. Potom krásný obchod a kavárnu. A naproti ten  park také oživíme. Chystáme tam krásný městský park, kde budou fontány, posezení. Bude to krásné odpočinkové místo pro veřejnost."</w:t>
      </w:r>
    </w:p>
    <w:p>
      <w:pPr/>
      <w:r>
        <w:rPr/>
        <w:t xml:space="preserve">Bourání bude v následujících dnech lákat pozornost  široké veřejnosti. </w:t>
      </w:r>
    </w:p>
    <w:p>
      <w:pPr/>
      <w:r>
        <w:rPr>
          <w:b w:val="1"/>
          <w:bCs w:val="1"/>
        </w:rPr>
        <w:t xml:space="preserve">Anketa: 1.)</w:t>
      </w:r>
      <w:r>
        <w:rPr/>
        <w:t xml:space="preserve"> "Když není třeba, proč ne, ať se zbourá, nevidím v tom  žádný problém."</w:t>
      </w:r>
    </w:p>
    <w:p>
      <w:pPr/>
      <w:r>
        <w:rPr>
          <w:b w:val="1"/>
          <w:bCs w:val="1"/>
        </w:rPr>
        <w:t xml:space="preserve">Anketa: 2.)</w:t>
      </w:r>
      <w:r>
        <w:rPr/>
        <w:t xml:space="preserve"> "Vzal jsem tady syna a od švagra syna se podívat." – A co  říkáte na ty práce? – "Je to paráda, jde jim to pěkně."</w:t>
      </w:r>
    </w:p>
    <w:p>
      <w:pPr/>
      <w:r>
        <w:rPr>
          <w:b w:val="1"/>
          <w:bCs w:val="1"/>
        </w:rPr>
        <w:t xml:space="preserve">Anketa: 3.)</w:t>
      </w:r>
      <w:r>
        <w:rPr/>
        <w:t xml:space="preserve"> "Vzal jsem sebou dceru a vnuky a určitě chci vidět, jak ten  komín půjde dolů." – A co říkáte na práce? – "No, jde to strašně rychle. První  část komínu je dole, teď čekáme, co se bude dít s tou druhou."</w:t>
      </w:r>
    </w:p>
    <w:p>
      <w:pPr/>
      <w:r>
        <w:rPr/>
        <w:t xml:space="preserve">Demoliční práce mají trvat 10 dní a měly by vyjít na zhruba  3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496/zacala-demolice-kominu-ktery-branil-ve-vyhledu-na-baziliku-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2026-08-25T15:54:03+02:00</dcterms:created>
  <dcterms:modified xsi:type="dcterms:W3CDTF">2026-08-25T15:54:03+02:00</dcterms:modified>
</cp:coreProperties>
</file>

<file path=docProps/custom.xml><?xml version="1.0" encoding="utf-8"?>
<Properties xmlns="http://schemas.openxmlformats.org/officeDocument/2006/custom-properties" xmlns:vt="http://schemas.openxmlformats.org/officeDocument/2006/docPropsVTypes"/>
</file>