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23:05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Při jednom vloupání zapomněl batoh s občankou. Jinde ho majitel domu sledoval na kameře</w:t>
      </w:r>
    </w:p>
    <w:p>
      <w:pPr/>
      <w:r>
        <w:rPr/>
        <w:t xml:space="preserve">Od začátku června se měl 29letý muž vloupat do garáží a rodinných domů na Novojičínsku. Policisté ho po zadržení obvinili z devíti vloupání.</w:t>
      </w:r>
    </w:p>
    <w:p>
      <w:pPr/>
      <w:r>
        <w:rPr>
          <w:b w:val="1"/>
          <w:bCs w:val="1"/>
        </w:rPr>
        <w:t xml:space="preserve">Kateřina Kubzová, mluvčí PČR Nový Jičín:</w:t>
      </w:r>
      <w:r>
        <w:rPr/>
        <w:t xml:space="preserve"> "Do garáží a rodinných domů se měl dostávat použitím hrubé síly, rozbitím či  páčením oken a dveří. Poté měl odcizit vše, co se dalo zpeněžit, od nářadí, vrtaček, brusek,  kompresoru přes televizory, fotoaparáty, kamery či hodinky až po alkohol. V jednom případě si měl  z garáže kromě televizoru odnést i pět lahví investičních rumů."</w:t>
      </w:r>
    </w:p>
    <w:p>
      <w:pPr/>
      <w:r>
        <w:rPr/>
        <w:t xml:space="preserve">Všechno se mu ale nevešlo do batohu, tak to odnesl v tašce, kterou v garáži našel. K jeho smůle ale na místě zapomněl svůj batoh, kde měl věci z předešlých krádeží a také občanský průkaz.</w:t>
      </w:r>
    </w:p>
    <w:p>
      <w:pPr/>
      <w:r>
        <w:rPr>
          <w:b w:val="1"/>
          <w:bCs w:val="1"/>
        </w:rPr>
        <w:t xml:space="preserve">Kateřina Kubzová, mluvčí PČR Nový Jičín:</w:t>
      </w:r>
      <w:r>
        <w:rPr/>
        <w:t xml:space="preserve"> "Některé láhve měl pak prodat známému, kterému zatajil, že pochází z trestné činnosti. Další měl  sám zkonzumovat. V jiném případě se měl v průběhu jedné noci vloupat, nebo se o to pokusit,  hned do tří rodinných domů. V prvním měl odcizit „jen“ reproduktor a poté byl vyrušen majitelem.  Když se měl pokoušet dostat přes okno do sousedního domu, vypadl mu přitom odcizený  reproduktor do jeho vnitřních prostor, avšak do samotného objektu se mu vniknout nepodařilo. Bez  lupu měl odejít i z třetího pozemku."</w:t>
      </w:r>
    </w:p>
    <w:p>
      <w:pPr/>
      <w:r>
        <w:rPr/>
        <w:t xml:space="preserve">Podle policie měl také ukrást kabelku s osobními doklady a platební kartou, se kterou měl následně několikrát zaplatit v obchodě. V posledním případě se vloupal do domu, když byli majitelé na dovolené. Jenže nepočítal s tím, že mají uvnitř nainstalovaný kvalitní kamerový systém i s reproduktorem.</w:t>
      </w:r>
    </w:p>
    <w:p>
      <w:pPr/>
      <w:r>
        <w:rPr>
          <w:b w:val="1"/>
          <w:bCs w:val="1"/>
        </w:rPr>
        <w:t xml:space="preserve">Kateřina Kubzová, mluvčí PČR Nový Jičín:</w:t>
      </w:r>
      <w:r>
        <w:rPr/>
        <w:t xml:space="preserve"> "Když majitel na kameře zaznamenal pohyb „nechtěného hosta“, který  mu prohledával dům, okřikl ho přes reproduktor. Muž tak s prázdnou z místa utekl. Majitel ihned  kontaktoval strážce zákona a zaslal jim fotografie z kamerových záznamů. Pro policisty nebylo  překvapením, že je na nich jim dobře známý recidivista."</w:t>
      </w:r>
    </w:p>
    <w:p>
      <w:pPr/>
      <w:r>
        <w:rPr/>
        <w:t xml:space="preserve">Státní zástupce okamžitě vydal souhlas s jeho zadržením a do tří hodin od oznámení vloupání policisté podezřelého zadrželi nedaleko místa činu.</w:t>
      </w:r>
    </w:p>
    <w:p>
      <w:pPr/>
      <w:r>
        <w:rPr>
          <w:b w:val="1"/>
          <w:bCs w:val="1"/>
        </w:rPr>
        <w:t xml:space="preserve">Kateřina Kubzová, mluvčí PČR Nový Jičín:</w:t>
      </w:r>
      <w:r>
        <w:rPr/>
        <w:t xml:space="preserve"> "Novojičínští kriminalisté muže obvinili hned z několika trestných činů, a to krádeže, porušování  domovní svobody, poškození cizí věci, neoprávněné opatření, padělání a pozměnění platebního  prostředku a legalizace výnosů z trestné činnosti."</w:t>
      </w:r>
    </w:p>
    <w:p>
      <w:pPr/>
      <w:r>
        <w:rPr/>
        <w:t xml:space="preserve">Krádežemi způsobil škodu přes 62 tisíc korun. Na dalších 18 tisíc korun byla vyčíslena všechna poškození.</w:t>
      </w:r>
    </w:p>
    <w:p>
      <w:pPr/>
      <w:r>
        <w:rPr>
          <w:b w:val="1"/>
          <w:bCs w:val="1"/>
        </w:rPr>
        <w:t xml:space="preserve">Kateřina Kubzová, mluvčí PČR Nový Jičín:</w:t>
      </w:r>
      <w:r>
        <w:rPr/>
        <w:t xml:space="preserve"> "Obviněný se ke skutkům doznal, při výslechu  dokonce přiznal vloupání do dalšího objektu, které ještě nebylo nahlášeno. Některé z odcizených  věcí měl prodat a získané peníze použít na obstarání drog a jídla. Další věci měl ukrýt na místě, na  které následně navedl policisty. Část lupu tak mohla být vrácena svým majitelům. U obviněného byl soudem akceptován návrh na vzetí do vazby."</w:t>
      </w:r>
    </w:p>
    <w:p>
      <w:pPr/>
      <w:r>
        <w:rPr/>
        <w:t xml:space="preserve">V případě odsouzení mu hrozí až pětiletý pobyt  za mřížemi.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4501/pri-jednom-vloupani-zapomnel-batoh-s-obcankou-jinde-ho-majitel-domu-sledoval-na-kame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2026-05-17T09:44:02+02:00</dcterms:created>
  <dcterms:modified xsi:type="dcterms:W3CDTF">2026-05-17T09:44:02+02:00</dcterms:modified>
</cp:coreProperties>
</file>

<file path=docProps/custom.xml><?xml version="1.0" encoding="utf-8"?>
<Properties xmlns="http://schemas.openxmlformats.org/officeDocument/2006/custom-properties" xmlns:vt="http://schemas.openxmlformats.org/officeDocument/2006/docPropsVTypes"/>
</file>