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Stopy po požáru ve studénecké škole jsou téměř pryč,  2. září tu děti přivítají</w:t>
      </w:r>
    </w:p>
    <w:p>
      <w:pPr/>
      <w:r>
        <w:rPr/>
        <w:t xml:space="preserve">Požár v budově studénecké Základní školy Butovická vypukl v noci v neděli 16. června. Hořet začala lednička v technické místnosti vedle družiny. Samotný oheň, který se naštěstí nerozšířil, velkou škodu nenapáchal, ovšem celá budova byla zamořena zplodinami a popílkem. Sanační firma nastoupila hned druhý den. Teď je hotovo 90 procent prací.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“Umyly se stěny, stropy, všechno vybavení, takže máme všechno uklizeno. Máme školu vymalovanou, nachystanou, ale samozřejmě jsou tu věci, které se ještě musí dodělat.”</w:t>
      </w:r>
    </w:p>
    <w:p>
      <w:pPr/>
      <w:r>
        <w:rPr/>
        <w:t xml:space="preserve">Kvůli zasažení zplodinami musely z budovy pryč všechny koberce, textilní materiály, polstrovaný nábytek, papíry a knihy. V tělocvičně zůstaly jen kovové branky. Z družiny, která sousedí s ohniskem požáru, zbylo jen pár kusů dřevěného nábytku. Kompletní dovybavení školy zabere ještě určitý čas.     </w:t>
      </w:r>
    </w:p>
    <w:p>
      <w:pPr/>
      <w:r>
        <w:rPr/>
        <w:t xml:space="preserve">Vzniklé škody a jejich likvidace se nyní blíží k 15 milionům korun.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“Všechno je hrazeno z pojistného. Pojišťovna provádí výplatu zálohových plateb, řekl bych, že tohle je štěstí pro nás jako pro město.”  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“Nic na tom nemění, že 2. září přivítáme slavnostně děti k nám do školy a začne školní rok. Budeme mít sice ze začátku zkrácené vyučování, ale všechno se dá nějak udělat.” </w:t>
      </w:r>
    </w:p>
    <w:p>
      <w:pPr/>
      <w:r>
        <w:rPr/>
        <w:t xml:space="preserve">V provozu nebude v prvních dnech školy družina. Tady ještě musí sanační firma položit i novou parketovou podlahu. Děti budou trávit odpolední čas venku nebo ve třídách.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502/stopy-po-pozaru-ve-studenecke-skole-jsou-temer-pryc--2-zari-tu-deti-pri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2026-07-16T01:40:01+02:00</dcterms:created>
  <dcterms:modified xsi:type="dcterms:W3CDTF">2026-07-16T01:40:01+02:00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