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horském sedle Pindula začala stavba nových cyklostezek propojujících dva kraje</w:t>
      </w:r>
    </w:p>
    <w:p>
      <w:pPr/>
      <w:r>
        <w:rPr/>
        <w:t xml:space="preserve">Silnice přes Pindulu je velmi frekventovaná. Vedle množství vozidel ji využívají i cyklisté, a to nejen cykloturisté, ale také lidé, kteří se potřebují na kolech dopravit mezi Frenštátem, Trojanovicemi a Rožnovem.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pravidelně, protože tady mám vnoučata a nemůžu se k nim dostat ze středu Trojanovic do okrajové části pod Radhoštěm kvůli provozu. Je to pro odvážné.”</w:t>
      </w:r>
    </w:p>
    <w:p>
      <w:pPr/>
      <w:r>
        <w:rPr/>
        <w:t xml:space="preserve">Nové cyklostezky by měly cyklistům přinést především bezpečí.</w:t>
      </w:r>
    </w:p>
    <w:p>
      <w:pPr/>
      <w:r>
        <w:rPr>
          <w:b w:val="1"/>
          <w:bCs w:val="1"/>
        </w:rPr>
        <w:t xml:space="preserve">Jiří Novotný (Naše Beskydy), starosta Trojanovic:</w:t>
      </w:r>
      <w:r>
        <w:rPr/>
        <w:t xml:space="preserve"> “Dneska přes Pinduli projede jenom sebevrah. Lidé jsou odvážní a jezdí tady, ale jde nám o bezpečnost, jde nám o naše děti a o výchovu a budoucnost. Ve chvíli, kdy naše děti budou jenom jezdit auty a budou vidět, že rodiče jezdí jenom auty, tak budou brát jako samozřejmost. Snažíme se dělat cyklostezky tak, aby je lidé využívali za dopravou za prací v rámci svého běžného života.” </w:t>
      </w:r>
    </w:p>
    <w:p>
      <w:pPr/>
      <w:r>
        <w:rPr/>
        <w:t xml:space="preserve">{{souvisejici-clanek-"11000042523"}}</w:t>
      </w:r>
    </w:p>
    <w:p>
      <w:pPr/>
      <w:r>
        <w:rPr/>
        <w:t xml:space="preserve">Nové cyklostezky se budou budovat v komplikovaném horském terénu. Vedle samotných stezek s asfaltovým povrchem budou postaveny opěrné zdi a několik mostků. </w:t>
      </w:r>
    </w:p>
    <w:p>
      <w:pPr/>
      <w:r>
        <w:rPr>
          <w:b w:val="1"/>
          <w:bCs w:val="1"/>
        </w:rPr>
        <w:t xml:space="preserve">Kamil Mrva, architekt:</w:t>
      </w:r>
      <w:r>
        <w:rPr/>
        <w:t xml:space="preserve"> “V rámci cyklostezky jsme tady navrhli přímo na hřebenu Pindule navrhli autobusovou zastávku s posezením a mobiliářem.”</w:t>
      </w:r>
    </w:p>
    <w:p>
      <w:pPr/>
      <w:r>
        <w:rPr/>
        <w:t xml:space="preserve">Cyklostezky o délce přesahující 4 kilometry v hodnotě 105 milionů korun podpořil také Moravskoslezský kraj 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“Moravskoslezský kraj si obecně stojí v rozvoji infrastruktury velmi dobře. Nicméně je to vlastně neustálý proces, který nikdy nekončí, takže rozvoj a investice do infrastruktury jsou pro Moravskoslezský kraj velmi důležité.”</w:t>
      </w:r>
    </w:p>
    <w:p>
      <w:pPr/>
      <w:r>
        <w:rPr/>
        <w:t xml:space="preserve">Po nových cyklostezkách by se cyklisté mohli vydat už příští rok v létě. </w:t>
      </w:r>
    </w:p>
    <w:p>
      <w:pPr/>
      <w:r>
        <w:rPr/>
        <w:t xml:space="preserve">{{souvisejici-clanek-11000027769"}}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26/na-horskem-sedle-pindula-zacala-stavba-novych-cyklostezek-propojujicich-dva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2026-08-24T12:20:53+02:00</dcterms:created>
  <dcterms:modified xsi:type="dcterms:W3CDTF">2026-08-24T12:20:53+02:00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