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dechový orchestr Májovák potěšil na náměstí návštěvníky Popelkou</w:t>
      </w:r>
    </w:p>
    <w:p>
      <w:pPr/>
      <w:r>
        <w:rPr/>
        <w:t xml:space="preserve">Obyvatelé i návštěvníci Karviné měli jedinečnou příležitost poslechnout si melodie známých filmů, a to díky Májováku, světově známému symfonickému dechovému orchestru,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Každá známá melodie byla doprovázena i vizuální projekcí s ukázkami filmů, které byly promítány na plátně za orchestrem. Zážitek byl tak ještě více umocněn. </w:t>
      </w:r>
    </w:p>
    <w:p>
      <w:pPr/>
      <w:r>
        <w:rPr/>
        <w:t xml:space="preserve">Koncert dirigoval hostující dirigent Marek Madeja.</w:t>
      </w:r>
    </w:p>
    <w:p>
      <w:pPr/>
      <w:r>
        <w:rPr>
          <w:b w:val="1"/>
          <w:bCs w:val="1"/>
        </w:rPr>
        <w:t xml:space="preserve">Marek Madeja, hostující dirigent Májováku</w:t>
      </w:r>
      <w:r>
        <w:rPr/>
        <w:t xml:space="preserve">: “S orchestrem Májovák pracuji poprvé, dostal jsem tuto příležitost si zadirigovat tento druh hudby. S filmovou hudbou se velmi často nesetkávám, většinou pracuji v operní tvorbě nebo klasické, ale pokud je ta filmová hudba dobře napsaná, tak v sobě ukrývá krásnou hudbu, hodnotnou skoro až s klasickou."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 </w:t>
      </w:r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uvažoval, jestli to vůbec udělám, protože jsem spočítal, že když máte 40 řádků, co hrají muzikanti a máte 560 taktů pro ně, tak dohromady jste musela napsat 22 400 taktů a mě to tedy zabralo 250 hodin. Chtěl jsem si užít léto, ale co bych pro Májovák a pro Karvinou neudělal, je to premiéra."</w:t>
      </w:r>
    </w:p>
    <w:p>
      <w:pPr/>
      <w:r>
        <w:rPr/>
        <w:t xml:space="preserve"> Májovák čeká v nejbližší době ještě premiérový koncert na Fakultě umění Ostravské univerzity, konkrétně 13. října, kdy zahrají skladby autorů z našeho regionu.</w:t>
      </w:r>
    </w:p>
    <w:p>
      <w:pPr/>
      <w:r>
        <w:rPr/>
        <w:t xml:space="preserve">Koncert na Masarykově náměstí se konal za podpory města Karviné a Nadace OKD ve spolupráci s městským domem kultury. Lidé koncert Májováku a zvláště premiérovou skladbu Tři oříšky pro Popelku ocenili dlouhým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47/symfonicky-dechovy-orchestr-majovak-potesil-na-namesti-navstevniky-pope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2026-06-27T07:00:50+02:00</dcterms:created>
  <dcterms:modified xsi:type="dcterms:W3CDTF">2026-06-27T07:00:50+02:00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