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3.9.2024,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Šenově byla slavnostně otevřena cyklolávka, na stavbu přispěl i Havířov</w:t>
      </w:r>
    </w:p>
    <w:p>
      <w:pPr/>
      <w:r>
        <w:rPr/>
        <w:t xml:space="preserve">To je ona. Nová cyklolávka přes silnici první třídy, která umožní lidem dostat se bezpečně z jižní do severní části Šenova a naopak. Místní na ni už netrpělivě čekali.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"Určitě to vítáme, těšili jsme se na to. Budeme to mít blíže k vnoučkovi a bezpečněji. Jsme rádi, že to tady vzniklo, takže super."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“Pamatuji si, že to tady plánoval bývalý starosta pan Houdek, ale to bylo v roce 2005, nebo dřív a teď se to konečně podařilo díky dotacím. Budeme mít tady spojení s části Šenova s centrem, takže jsme velice rádi.”</w:t>
      </w:r>
    </w:p>
    <w:p>
      <w:pPr/>
      <w:r>
        <w:rPr/>
        <w:t xml:space="preserve">Cyklolávka byla slavnostně otevřena za účasti významných hostů z Moravskoslezského kraje, okolních měst a obcí a obyvatel Šenova.</w:t>
      </w:r>
    </w:p>
    <w:p>
      <w:pPr/>
      <w:r>
        <w:rPr>
          <w:b w:val="1"/>
          <w:bCs w:val="1"/>
          <w:i w:val="1"/>
          <w:iCs w:val="1"/>
        </w:rPr>
        <w:t xml:space="preserve">Josef Bělica, hejtman MSK: </w:t>
      </w:r>
      <w:r>
        <w:rPr>
          <w:i w:val="1"/>
          <w:iCs w:val="1"/>
        </w:rPr>
        <w:t xml:space="preserve">"Lávka vycházela investičně na 78 milionů korun, MSK přispěl 18 miliony, Havířov 1 milionem, velká část byla dotovaná z evropských projektů, </w:t>
      </w:r>
      <w:r>
        <w:rPr>
          <w:i w:val="1"/>
          <w:iCs w:val="1"/>
        </w:rPr>
        <w:t xml:space="preserve">zbytek financovalo město Šenov. Je to lávka, která má bezesporu krajský rozměr, protože bude propojovat Havířov s Ostravou, propojuje severní a jižní část Šenova, takže je důležitá a já jsem moc rád, že tato stavba vznikla, protože k její realizaci nevedla snadná, ani krátká cesta a já si myslím, že pan starosta s panem místostarostou odvedli kus dobré práce a myslím si, že i architekt odvedl skvělou práci, protože ta lávka je úžasná.”</w:t>
      </w:r>
    </w:p>
    <w:p>
      <w:pPr/>
      <w:r>
        <w:rPr>
          <w:i w:val="1"/>
          <w:iCs w:val="1"/>
        </w:rPr>
        <w:t xml:space="preserve">Práce však zdaleka nekončí.</w:t>
      </w:r>
    </w:p>
    <w:p>
      <w:pPr/>
      <w:r>
        <w:rPr>
          <w:b w:val="1"/>
          <w:bCs w:val="1"/>
          <w:i w:val="1"/>
          <w:iCs w:val="1"/>
        </w:rPr>
        <w:t xml:space="preserve">Tomáš Holuša (ANO), starosta Šenova:</w:t>
      </w:r>
      <w:r>
        <w:rPr>
          <w:i w:val="1"/>
          <w:iCs w:val="1"/>
        </w:rPr>
        <w:t xml:space="preserve"> "Do budoucna lávka vyřeší ještě další problém, nemáme ještě existující nebo funkční cyklostezku, která by propojila Havířov přes Šenov směrem na Ostravu. </w:t>
      </w:r>
      <w:r>
        <w:rPr>
          <w:i w:val="1"/>
          <w:iCs w:val="1"/>
        </w:rPr>
        <w:t xml:space="preserve">Jsme rádi, že se nám podařil první krok výstavby cyklostezek a dále budeme pokračovat a jsme rádi, že nám pomohla jak EU, tak MSK, tak Havířov a díky tomu peníze, které jsme ušetřili, můžeme investovat do navazujících cyklostezek.”</w:t>
      </w:r>
    </w:p>
    <w:p>
      <w:pPr/>
      <w:r>
        <w:rPr>
          <w:b w:val="1"/>
          <w:bCs w:val="1"/>
          <w:i w:val="1"/>
          <w:iCs w:val="1"/>
        </w:rPr>
        <w:t xml:space="preserve">Radek Podstawka (ANO), náměstek hejtmana MSK</w:t>
      </w:r>
      <w:r>
        <w:rPr>
          <w:i w:val="1"/>
          <w:iCs w:val="1"/>
        </w:rPr>
        <w:t xml:space="preserve">: "</w:t>
      </w:r>
      <w:r>
        <w:rPr>
          <w:i w:val="1"/>
          <w:iCs w:val="1"/>
        </w:rPr>
        <w:t xml:space="preserve">Doufám, že se změní legislativa ve stavění těchto cyklotras, protože dneska to spadá pod obce a dneska to musí stavět obce, ale </w:t>
      </w:r>
      <w:r>
        <w:rPr>
          <w:i w:val="1"/>
          <w:iCs w:val="1"/>
        </w:rPr>
        <w:t xml:space="preserve">byl bych rád, kdyby to stavěly kraje a spadalo to pod silniční sítě a byly to liniové stavby a doufám, že se změní zákon a budeme více těchto cyklotras, mostů a lávek stavět."</w:t>
      </w:r>
    </w:p>
    <w:p>
      <w:pPr/>
      <w:r>
        <w:rPr/>
        <w:t xml:space="preserve">Samotná cyklolávka je široká 4 metry a dlouhá 155 metrů, je založená na devíti metrových pilotech a její maximální výška je 6,6 metrů.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669/v-senove-byla-slavnostne-otevrena-cyklolavka-na-stavbu-prispel-i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2026-06-24T20:19:11+02:00</dcterms:created>
  <dcterms:modified xsi:type="dcterms:W3CDTF">2026-06-24T20:19:11+02:00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