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Mladým lékařům by pojišťovny neměly automaticky dávat licenci, říká Jan Síla (SPD)</w:t>
      </w:r>
    </w:p>
    <w:p>
      <w:pPr/>
      <w:r>
        <w:rPr/>
        <w:t xml:space="preserve">"Zdravotní pojišťovny by měly dávat licenci mladým lékařům, kteří přijdou po škole jedině tehdy, pokud budou chtít pracovat na pojišťovnu. Pokud nebudou chtít pracovat na pojišťovnu, tak by kraj neměl takovému lékaři dát licenci, aby mohl pracovat. A pokud chce pracovat v našem kraji, tak dostane licenci jenom v určených oblastech, kde ti lékaři chybí," chce prosadit Jan Síla (SPD), lídr SPD, Trikolory a PRO v MS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31/mladym-lekarum-by-pojistovny-nemely-automaticky-davat-licenci-rika-jan-sila-s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2026-06-06T01:05:15+02:00</dcterms:created>
  <dcterms:modified xsi:type="dcterms:W3CDTF">2026-06-06T01:05:15+02:00</dcterms:modified>
</cp:coreProperties>
</file>

<file path=docProps/custom.xml><?xml version="1.0" encoding="utf-8"?>
<Properties xmlns="http://schemas.openxmlformats.org/officeDocument/2006/custom-properties" xmlns:vt="http://schemas.openxmlformats.org/officeDocument/2006/docPropsVTypes"/>
</file>