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Potřebujeme si získat srdce mladých, aby tady zůstali, říká Radek Kaňa (ODS), lídr SPOLU</w:t>
      </w:r>
    </w:p>
    <w:p>
      <w:pPr/>
      <w:r>
        <w:rPr/>
        <w:t xml:space="preserve">"Myslím si, že potřebujeme si získat srdce mladých, aby nám tady zůstali, aby opravdu po vystudování a je jedno, jestli učebního oboru, jestli ukončí maturitu, případně zdárně vystudují vysokou školu, aby měli chuť a vůli tady zůstat a podílet se na rozvoji našeho kraje, který potom společně můžeme nastartovat," říká lídr koalice Spolu R. Kaňa.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33/potrebujeme-si-ziskat-srdce-mladych-aby-tady-zustali-rika-radek-kana-ods-lidr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2026-04-20T18:28:16+02:00</dcterms:created>
  <dcterms:modified xsi:type="dcterms:W3CDTF">2026-04-20T18:28:16+02:00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