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slaví 50. výročí oddělení polské literatury</w:t>
      </w:r>
    </w:p>
    <w:p>
      <w:pPr/>
      <w:r>
        <w:rPr/>
        <w:t xml:space="preserve">Oslavy oddělení polské literatury probíhají od začátku letošního roku, v podobě různých besed,přednášek a setkání se zajímavými hosty. Vyvrcholily vernisáží výstavy, která mapuje celých 50 let existence oddělení a jeho vzniku.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"O tom roku 1974, když to všechno začalo, když vzniklo oddělení Národních literatur, kde jsme byli společně s oddělením slovenské literatury, beletrie byla uložena společně, populárně naučná literatura taky, takže to byla taková rarita a zajímavost."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"Velkými osobnostmi, které se zapříčinily o to, že polské oddělení vzniklo, byl tehdejší ředitel pan Šenier a tehdejší metodička a posléze ředitelka knihovny Halina Molinová měli velkou zásluhu na tom, že polské oddělení vzniklo v karvinské knihovně a samozřejmě se budeme snažit o to dále spolupracovat se všemi školami nejen karvinskými, ale i v celém Těšínském Slezsku a nakupovat kvalitní polskou literaturu a realizovat milá setkání s autory a ilustrátory polské literatury."</w:t>
      </w:r>
    </w:p>
    <w:p>
      <w:pPr/>
      <w:r>
        <w:rPr/>
        <w:t xml:space="preserve">Zájem o polskou literaturu je po celou dobu konstantní, oddělení má své pravidelné čtenáře mezi dospělými i dětmi.</w:t>
      </w:r>
    </w:p>
    <w:p>
      <w:pPr/>
      <w:r>
        <w:rPr>
          <w:b w:val="1"/>
          <w:bCs w:val="1"/>
        </w:rPr>
        <w:t xml:space="preserve">Marcela Wierzgoń, vedoucí Střediska polské literatury a Střediska hudby a umění</w:t>
      </w:r>
      <w:r>
        <w:rPr/>
        <w:t xml:space="preserve">: “Nabízíme nechci říct absolutně všechno, ale absolutně pro všechny. Od dětské literatury, jak beletrie tak naučné, my se zaměřujeme i na regionální autory a tady se snažíme mít vše co vychází. Jezdí k nám často i studenti ostravské univerzity, protože oni tu knížku musí mít v ruce, aby mohli psát ty magisterské a bakalářské práce."</w:t>
      </w:r>
    </w:p>
    <w:p>
      <w:pPr/>
      <w:r>
        <w:rPr/>
        <w:t xml:space="preserve">Oddělení polské literatury v současné době disponuje až 15 tisíci tituly.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“Pak máme ještě výměnné soubory a tam je pět tisíc knížek. A výměnné soubory, to je cirkulační fond, který cirkuluje mezi obcemi, takže jdou do těch menších obcí, kde si třeba nemohou dovolit ty knihy koupit.”</w:t>
      </w:r>
    </w:p>
    <w:p>
      <w:pPr/>
      <w:r>
        <w:rPr/>
        <w:t xml:space="preserve">Na slavnostní vernisáži nechyběli ani zástupci institucí podporující fungování knihovny, jako je město Karviná nebo Generální konzulát Polské republiky v Ostravě.</w:t>
      </w:r>
    </w:p>
    <w:p>
      <w:pPr/>
      <w:r>
        <w:rPr>
          <w:b w:val="1"/>
          <w:bCs w:val="1"/>
        </w:rPr>
        <w:t xml:space="preserve">Marzena Karwowska, vicekonzulka Generálního konzulátu Polské republiky v Ostravě: “</w:t>
      </w:r>
      <w:r>
        <w:rPr/>
        <w:t xml:space="preserve">Přála bych oddělení další rozvoj. Protože to je naše chlouba, že máme knihovnu v Karviné, je to důležitá instituce pro všechny, kteří ji potřebují a zároveň je důležitá pro osoby hovořící polsky. Je to pěkné, pečujme o ni a pokračujme v tom.”</w:t>
      </w:r>
    </w:p>
    <w:p>
      <w:pPr/>
      <w:r>
        <w:rPr>
          <w:b w:val="1"/>
          <w:bCs w:val="1"/>
        </w:rPr>
        <w:t xml:space="preserve"> Andrzej Bizoń, náměstek primátora Karviná: </w:t>
      </w:r>
      <w:r>
        <w:rPr/>
        <w:t xml:space="preserve">“Je to opravdu obohacení naší kultury a vzájemného poznání národů, které v našem městě žijí. Popřál bych polskému oddělení mnoho čtenářů, mladých čtenářů."</w:t>
      </w:r>
    </w:p>
    <w:p>
      <w:pPr/>
      <w:r>
        <w:rPr/>
        <w:t xml:space="preserve"> Potkat se v knihovně na náměstí, v oddělené polské literatury mohou čtenáři  aktuálně 16. září, kdy se od 16:30 h. koná Setkání s Liborem Martinkem, autorem monografie o karvinském rodákovi, spisovateli Gustawu Morcinkovi.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11/regionalni-knihovna-slavi-50-vyroci-oddeleni-polske-liter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