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 Karviné už využívají školáci naplno</w:t>
      </w:r>
    </w:p>
    <w:p>
      <w:pPr/>
      <w:r>
        <w:rPr/>
        <w:t xml:space="preserve">Nové dětské dopravní hřiště v Karviné patří mezi nejmodernější v kraji a dokáže nasimulovat naprosto reálné situace v běžné dopravě. Slouží k výuce dopravní výchovy dětem ze základních škol z Karviné a okolních obcí a v odpoledních hodinách a o víkendech i veřejnosti.</w:t>
      </w:r>
    </w:p>
    <w:p>
      <w:pPr/>
      <w:r>
        <w:rPr>
          <w:b w:val="1"/>
          <w:bCs w:val="1"/>
        </w:rPr>
        <w:t xml:space="preserve">Ivana Smýkalová, Odbor školství a rozvoje MMK: </w:t>
      </w:r>
      <w:r>
        <w:rPr/>
        <w:t xml:space="preserve">"Dopravní výchovu organizuje Odbor školství a rozvoje MMK podle zákona o pozemních komunikacích. Máme školy jak z Karviné, tak z Petrovic, Dětmarovic a Stonavy, odučíme zhruba 500 dětí 4. ročníků.” </w:t>
      </w:r>
    </w:p>
    <w:p>
      <w:pPr/>
      <w:r>
        <w:rPr/>
        <w:t xml:space="preserve"> Děti se ve skupinách vždy střídají. Začíná teorií v učebně, kde seznámí s pravidly silničního provozu, se základními dopravními značkami a připomenou si základy bezpečného chování v provozu. Pak je čeká výuka na dopravním hřišti. S dopravním hřištěm je nejdříve seznámí strážníci bez kol, pak už sledují jejich jízdu na kolech a koloběžkách.</w:t>
      </w:r>
    </w:p>
    <w:p>
      <w:pPr/>
      <w:r>
        <w:rPr>
          <w:b w:val="1"/>
          <w:bCs w:val="1"/>
        </w:rPr>
        <w:t xml:space="preserve">Petr Slezák, manažer prevence kriminality MP Karviná</w:t>
      </w:r>
      <w:r>
        <w:rPr/>
        <w:t xml:space="preserve">: "15 To, co se naučili, už aplikujeme přímo v terénu. A protože s tím trochu bojují, bohužel i motoricky, tak mají možnost si vyzkoušet, jak to vypadá při odbočování, co to dělá s tím kolem když ukazují rukou. Trochu se trápí na řazení před křižovatkami nebo při vjezdu a výjezdu z kruhového objezdu, je vidět, že nemají natrénováno. Ale tady je to ideální a jde vidět, že se třeba i během několika minut pěkně zlepší.” </w:t>
      </w:r>
    </w:p>
    <w:p>
      <w:pPr/>
      <w:r>
        <w:rPr>
          <w:b w:val="1"/>
          <w:bCs w:val="1"/>
        </w:rPr>
        <w:t xml:space="preserve">anketa: návštěvníci dopravního hřiště:</w:t>
      </w:r>
      <w:r>
        <w:rPr/>
        <w:t xml:space="preserve"> "Pokaždé, když jdeme nějakou scénu, tak musíme ukázat, kam jedeme, levou rukou nebo pravou.” "Museli jsme si dávat pozor na kruháč, já jsem vždycky jela na špatnou stranu.”  "Třeba nesmíme vyjíždět z dráhy, to bylo pro mě asi nejtěžší." "Mě to baví hodně, dávám si pozor na červenou a snažím se nejezdit do protisměru." "Já jsem jel moc rychle, budu jezdit pomaleji."</w:t>
      </w:r>
    </w:p>
    <w:p>
      <w:pPr/>
      <w:r>
        <w:rPr/>
        <w:t xml:space="preserve">Součástí výuky byla i zdravověda. Děti si připomínaly základny poskytování první pomoci a opakovaly si důležitá čísla IZS. Od BESIPu účastníci výuky na dopravním hřišti dostaly užitečné propagační materiály.</w:t>
      </w:r>
    </w:p>
    <w:p>
      <w:pPr/>
      <w:r>
        <w:rPr/>
        <w:t xml:space="preserve">Na jaře si děti výuku zopakují a budou skládat test. Ti úspěšní pak obdrží průkaz cyklisty.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28/nove-dopravni-hriste-v-karvine-uz-vyuzivaji-skolac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2026-05-10T12:40:38+02:00</dcterms:created>
  <dcterms:modified xsi:type="dcterms:W3CDTF">2026-05-10T12:40:38+02:00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