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podhůří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857/situace-v-podhur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