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Třebovický koláč oslaví jubilejní dvacátý ročník, přivítá i Lucii Bílou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„Když my jedeme  někam na festival, tak si chceme zase ten druhý soubor pozvat k nám. No a  protože v autobuse se zpívají nejen folklorní písně, ale i trampské a  country, taková ta směska, která je v nás, tak proto vznikl Třebovický  koláč.“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„Třebovický koláč je už taková velmi tradiční akce, která se koná  v Třebovickém parku, letos to bude od 13. do 15. září, která dává důraz  především na naše tradiční, kulturní a umělecké hodnoty. V rámci programu  hodně používá folklor a intenci na folklor jako takový.“</w:t>
      </w:r>
    </w:p>
    <w:p>
      <w:pPr/>
      <w:r>
        <w:rPr/>
        <w:t xml:space="preserve">Třebovický koláč přinese i letos pestrou paletu tanečních,  hudebních a divadelních představení, ze kterých si každý vybere to své.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pátek se můžete  těšit na Spirituál kvartet, Divadlo Víti Marčíka, cimbálovou muziku Grajcar a  páteční program zakončí paní Lucie Bílá s kapelou Petra Maláska.  V sobotu jsou to dětské a dospělé folklorní soubory, kapela Pacifik, AG  Flek a závěr bude patřit folkloru, což je Poddukelský umělecký soubor  z Prešova.“</w:t>
      </w:r>
    </w:p>
    <w:p>
      <w:pPr/>
      <w:r>
        <w:rPr/>
        <w:t xml:space="preserve">Nedělní program pak zahájí děkovná mše a návštěvníci se  mohou těšit taky na Pavla Čadka, Jiřího Pavlicu, Hradišťan nebo Javory. Bohatý  bude i doprovodný program.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parku bude  spousta divadélek, budou tam šermíři, minizoo Skalka, dravci, lukostřelba,  deskové hry, prostě kdo neuvidí něco zajímavého na pódiu, určitě v parku  najde.“</w:t>
      </w:r>
    </w:p>
    <w:p>
      <w:pPr/>
      <w:r>
        <w:rPr/>
        <w:t xml:space="preserve">Vstupenky a další informace jsou k dispozici na webu  www.trebovickykolac.com.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67/trebovicky-kolac-oslavi-jubilejni-dvacaty-rocnik-privita-i-lucii-bi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2026-08-22T01:43:32+02:00</dcterms:created>
  <dcterms:modified xsi:type="dcterms:W3CDTF">2026-08-22T01:43:32+02:00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