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začala operovat pacienty speciálním robotem</w:t>
      </w:r>
    </w:p>
    <w:p>
      <w:pPr/>
      <w:r>
        <w:rPr/>
        <w:t xml:space="preserve">Nemocnice v Havířově provedla prvních pět operací karcinomu prostaty pomocí tohoto robota. Operatér ovládá robotická ramena prostřednictvím speciální konzole.</w:t>
      </w:r>
    </w:p>
    <w:p>
      <w:pPr/>
      <w:r>
        <w:rPr>
          <w:b w:val="1"/>
          <w:bCs w:val="1"/>
        </w:rPr>
        <w:t xml:space="preserve">Josef Kopecký, primář urologického oddělení: </w:t>
      </w:r>
      <w:r>
        <w:rPr/>
        <w:t xml:space="preserve">“Ten systém umožňuje daleko přesnější pohyby, má větší zvětšení, má jemné nástroje, které mohou být extrémně přesné a navíc jsou ty nástroje pohyblivé, kopírují lidské zápěstí. Operační výkon může být přesnější, z čehož vyplývá i lepší hojení pro toho pacienta a rychlejší návrat do domácí péče.”</w:t>
      </w:r>
    </w:p>
    <w:p>
      <w:pPr/>
      <w:r>
        <w:rPr/>
        <w:t xml:space="preserve">Robot bude maximálně vytížený.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“Od října začneme chirurgické pacienty, kde zase půjde o onkologické škaredé nemoci, jako je karcinom rekta, do budoucna, někde od začátku roku, by se měla přidat gynekologie a ORL a to portfolio bude do budoucna ještě doplněno o bariatrické operace, protože ve světě už se bariatři na robotech podílejí na celkových operacích. Naše týmy byly zručné už předtím, než měly robotický systém. Laparoskopicky operujeme desítky pacientů ročně s karcinomy a ty fakultní nemocnice mezi tím doplnily právě ten robotický systém, který při vší šikovnosti laparoskopické, kterou operatéři mají, nemůže a nebude nikdy na té úrovni, jako robot.”</w:t>
      </w:r>
    </w:p>
    <w:p>
      <w:pPr/>
      <w:r>
        <w:rPr/>
        <w:t xml:space="preserve">Robota za více než 60 milionů korun mohla nemocnice pořídit díky podpoře radnice.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"My jsme poskytli financování na tento přístroj s tím, že v dalších pěti letech na něj přispějeme celých deset milionů korun a ten zbytek z té práce toho přístroje nám bude zplaceno. Tím pádem lidé mohou být operováni roboticky už v letošním roce. A jak jsme dneska slyšeli a já mám radost, že prvních pět pacientů už tu operaci absolvovalo a všichni, co se tady na tom shodli lékaři, že je to pro ně velmi šetrné a velmi dobré tento styl operování.” </w:t>
      </w:r>
    </w:p>
    <w:p>
      <w:pPr/>
      <w:r>
        <w:rPr/>
        <w:t xml:space="preserve">Nemocnice v Havířově je prvním z krajských zařízení, kde robota pořídili.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877/nemocnice-v-havirove-zacala-operovat-pacienty-specialnim-robo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2026-06-23T14:17:13+02:00</dcterms:created>
  <dcterms:modified xsi:type="dcterms:W3CDTF">2026-06-23T14:17:13+02:00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