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ulice v Havířově jsou zcela neprůjezdné, na magistrátu zasedl krizový štáb</w:t>
      </w:r>
    </w:p>
    <w:p>
      <w:pPr/>
      <w:r>
        <w:rPr/>
        <w:t xml:space="preserve">Primátor a hejtman Josef Bělica (ANO) informoval o tom, že pro celý Moravskoslezský kraj je vyhlášen třetí stupeň povodňové aktivity. Též informoval o zřízení telefonní linky na středisku Integrovaného bezpečnostního centra 950 739 946. Slouží občanům Moravskoslezského kraje pro nahlášení neurgentních případů, které snesou odkladu.</w:t>
      </w:r>
    </w:p>
    <w:p>
      <w:pPr/>
      <w:r>
        <w:rPr/>
        <w:t xml:space="preserve">{{souvisejici-clanek-"11000044882"}}</w:t>
      </w:r>
    </w:p>
    <w:p>
      <w:pPr/>
      <w:r>
        <w:rPr/>
        <w:t xml:space="preserve">Dále v případě, že občané po zvážení své situace a potřebnosti vyhodnotí nutnost využít pro záchranu svého majetku pytle s pískem, ať volají na tísňovou linku Hasičského záchranného sboru 150. Hasiči potřebnost pytlů prověřují!</w:t>
      </w:r>
    </w:p>
    <w:p>
      <w:pPr/>
      <w:r>
        <w:rPr/>
        <w:t xml:space="preserve">Stále je také občanům k dispozici linka Městské policie Havířov - 596 410 133.</w:t>
      </w:r>
    </w:p>
    <w:p>
      <w:pPr/>
      <w:r>
        <w:rPr/>
        <w:t xml:space="preserve">Město Havířov prosí řidiče o respektování obousměrné uzavírky na Ostravské ulici a přechodného dopravního značení. Objížďka je možná přes ulici Hřbitovní a obec Šenov, nicméně pokud nemusíte, nevyjíždějte! Zbytečně riskujete zdraví a komplikujete práci složkám integrovaného záchranného systému.</w:t>
      </w:r>
    </w:p>
    <w:p>
      <w:pPr/>
      <w:r>
        <w:rPr/>
        <w:t xml:space="preserve">{{souvisejici-clanek-"11000044898"}}</w:t>
      </w:r>
    </w:p>
    <w:p>
      <w:pPr/>
      <w:r>
        <w:rPr/>
        <w:t xml:space="preserve">Aktuálně k 19 hodině je stále do odvolání uzavřena ulice Mezidolí, U Mlýna za koupalištěm, ulice Podolkovická. Neprůjezdný je také podjezd na Šumbark u vlakového nádraží. </w:t>
      </w:r>
    </w:p>
    <w:p>
      <w:pPr/>
      <w:r>
        <w:rPr/>
        <w:t xml:space="preserve">Cestující MHD by měli pozorně sledovat obslužnost zastávek v rámci Havířova na </w:t>
      </w:r>
      <w:hyperlink r:id="rId9" w:history="1">
        <w:r>
          <w:rPr/>
          <w:t xml:space="preserve">www.kodis.cz</w:t>
        </w:r>
      </w:hyperlink>
    </w:p>
    <w:p>
      <w:pPr/>
      <w:r>
        <w:rPr/>
        <w:t xml:space="preserve">V platnosti je omezení pohybu v městských parcích a lesoparcích, jako je Stromovka či lesopark u Merkuru. Je silný vítr, půda je podmáčená a hrozí pády stromů. To platí i v případě vodních toků jako je například havířovská Lučina. Nevstupujte do vodních toků ani jejich blízkosti.</w:t>
      </w:r>
    </w:p>
    <w:p>
      <w:pPr/>
      <w:r>
        <w:rPr/>
        <w:t xml:space="preserve">V Moravskoslezském kraji platí stav nebezpečí. Město na své občany apeluje, aby dbali pokynů povodňových orgánů a složek integrovaného záchranného systému a vyvarovali se nebezpečného jednání.</w:t>
      </w:r>
    </w:p>
    <w:p>
      <w:pPr/>
      <w:r>
        <w:rPr/>
        <w:t xml:space="preserve">{{souvisejici-clanek-"1000044894"}}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899/nektere-ulice-v-havirove-jsou-zcela-neprujezdne-na-magistratu-zasedl-krizovy-stab" TargetMode="External"/><Relationship Id="rId9" Type="http://schemas.openxmlformats.org/officeDocument/2006/relationships/hyperlink" Target="http://www.kodi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2026-05-13T21:59:34+02:00</dcterms:created>
  <dcterms:modified xsi:type="dcterms:W3CDTF">2026-05-13T21:59:34+02:00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