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15.9.2024, 17:17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Řeka Opava v Opavě dál stoupá. Probíhá evakuace obyvatel a zavírají se cesty</w:t>
      </w:r>
    </w:p>
    <w:p>
      <w:pPr/>
      <w:r>
        <w:rPr>
          <w:b w:val="1"/>
          <w:bCs w:val="1"/>
        </w:rPr>
        <w:t xml:space="preserve">Tomáš Navrátil (ANO), primátor Opavy</w:t>
      </w:r>
      <w:r>
        <w:rPr/>
        <w:t xml:space="preserve">: "V současné době máme v našich evakuačních centrech něco přes 80 lidí. Zatím jsme neměli žádné výrazné námitky proti tomu. Začalo to včera odpoledne, kdy byly zatopeny Vávrovice, Držkovice, pokračovalo to večerem, kdy v nočních hodinách se nám zatopilo Kolofíkovo nábřeží, pokračovalo to v ranních hodinách, kdy se zatopily Malé Hoštice, kdy voda přeletěla přes val, no a další vylití řeky Opavy byl v největší městské části Kateřinky, kde máme zhruba 12 tisíc obyvatel, tady ty škody už jsou velice rozsáhlé, je zatopených několik ulic do velké výšky a tady ta lokalita je nejstěžnější."</w:t>
      </w:r>
    </w:p>
    <w:p>
      <w:pPr/>
      <w:r>
        <w:rPr>
          <w:b w:val="1"/>
          <w:bCs w:val="1"/>
        </w:rPr>
        <w:t xml:space="preserve">Roman Konečný, mluvčí Opavy</w:t>
      </w:r>
      <w:r>
        <w:rPr/>
        <w:t xml:space="preserve">: "Další evakuace dělá Hasičský záchranný sbor s tím, že teď už v Opavě fungují i speciální týmy odborníků, hasičů, armády atd., kteří vyhledávají lidi a nakládají je do člunu. Bohužel voda jde velmi rychle nahoru , už se tam nedostaneme běžnou dopravou, běžnými auty, takže přijíždí do Opavy i těžká technika armády, hasičů, která se používá právě tam, kde jsou silné proudy, roste hladina a tak dále."</w:t>
      </w:r>
    </w:p>
    <w:p>
      <w:pPr/>
      <w:r>
        <w:rPr/>
        <w:t xml:space="preserve">Zatopených je také několik základních a mateřských škol, které tak zůstanou zavřené. Kdy bude obnoven provoz, to se zatím neví.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44910/reka-opava-v-opave-dal-stoupa-probiha-evakuace-obyvatel-a-zaviraji-se-ces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2026-09-21T06:47:19+02:00</dcterms:created>
  <dcterms:modified xsi:type="dcterms:W3CDTF">2026-09-21T06:47:19+02:00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