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Pavel chtěl vidět následky povodní na vlastní oči</w:t>
      </w:r>
    </w:p>
    <w:p>
      <w:pPr/>
      <w:r>
        <w:rPr/>
        <w:t xml:space="preserve">V okolí Městského fotbalového stadionu v Opavě si  prezident Petr Pavel prohlédl postižené domy a koupaliště, promluvil s místními  obyvateli, hasiči, vojáky i dobrovolníky a s primátorem řešil koordinaci  pomoci.</w:t>
      </w:r>
    </w:p>
    <w:p>
      <w:pPr/>
      <w:r>
        <w:rPr>
          <w:b w:val="1"/>
          <w:bCs w:val="1"/>
        </w:rPr>
        <w:t xml:space="preserve">Petr Pavel, prezident ČR:</w:t>
      </w:r>
      <w:r>
        <w:rPr/>
        <w:t xml:space="preserve"> „Když bude pomoc organizována na  krajské úrovni, tak to dává větší smysl, než když to někde organizuje Adra,  jinde města a jinde někdo jiný. Pak ta ohromná kapacita, kterou ten systém má,  zůstane nevyužita. Anebo nabízí něco, co v tom daném okamžiku na daném  místě není zrovna potřeba.“</w:t>
      </w:r>
    </w:p>
    <w:p>
      <w:pPr/>
      <w:r>
        <w:rPr/>
        <w:t xml:space="preserve">Vedení Opavy ocenilo, že chtěl prezident všechno vidět na  vlastní oči.</w:t>
      </w:r>
    </w:p>
    <w:p>
      <w:pPr/>
      <w:r>
        <w:rPr>
          <w:b w:val="1"/>
          <w:bCs w:val="1"/>
        </w:rPr>
        <w:t xml:space="preserve">Tomáš Navrátil (ANO), primátor Opavy:</w:t>
      </w:r>
      <w:r>
        <w:rPr/>
        <w:t xml:space="preserve"> „Je to fajn, že se  přijel podívat a promluvil s těmi lidmi. Je to pro ně obrovská psychická  podpora. Řešili jsme spolu hlavně ten velký rozsah škody, která vznikla. A  slyšíme to i od těch lidí, kteří ukazují, kde byla voda v roce 1997 a kde  byla teď. A bavili jsme se, jak dlouho to bude trvat, než se všechno podaří  vrátit do původního stavu.“</w:t>
      </w:r>
    </w:p>
    <w:p>
      <w:pPr/>
      <w:r>
        <w:rPr/>
        <w:t xml:space="preserve">    V Opavě se chtějí zaměřit hlavně na obnovu  sportovišť, aby se na ně mohla vrátit mládež.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00/prezident-pavel-chtel-videt-nasledky-povodni-na-vlastni-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2026-10-27T20:58:09+01:00</dcterms:created>
  <dcterms:modified xsi:type="dcterms:W3CDTF">2026-10-27T20:58:09+01:00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