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mu osmnáct, prožívá volby jako prvovolič a současně i jako kandidát</w:t>
      </w:r>
    </w:p>
    <w:p>
      <w:pPr/>
      <w:r>
        <w:rPr/>
        <w:t xml:space="preserve">Je pátek před osmou hodinou ráno a Jan Grzegorz míří do školy, je studentem posledního ročníku novojičínského gymnázia. Myšlenky ale stáčí i trochu jiným směrem, než na téma absurdního dramatu v první hodině českého jazyka. Poprvé půjde k volbám a současně bude i volen. V čerstvě 18 letech vstoupil do politického dění - je kandidátem v krajských volbách.  </w:t>
      </w:r>
    </w:p>
    <w:p>
      <w:pPr/>
      <w:r>
        <w:rPr>
          <w:b w:val="1"/>
          <w:bCs w:val="1"/>
        </w:rPr>
        <w:t xml:space="preserve">Jan Grzegorz (BPP za Piráty), kandidát v krajských volbách: </w:t>
      </w:r>
      <w:r>
        <w:rPr/>
        <w:t xml:space="preserve">“Jsou to moje první volby jak z pohledu kandidatury, tak z pohledu toho, že můžu volit. Rozhodl jsem se, že budu kandidovat především proto, že kraj zřizuje střední školy a střední školy jsou mi nejblíž a rád bych naše střední školy viděl o něco dál, než jsou teď.”    </w:t>
      </w:r>
    </w:p>
    <w:p>
      <w:pPr/>
      <w:r>
        <w:rPr/>
        <w:t xml:space="preserve">Na kandidátní listině je na 61. místě, v současném zastupitelstvu kraje mají Piráti devět mandátů, ale jak říká, nějak se začít musí. </w:t>
      </w:r>
    </w:p>
    <w:p>
      <w:pPr/>
      <w:r>
        <w:rPr>
          <w:b w:val="1"/>
          <w:bCs w:val="1"/>
        </w:rPr>
        <w:t xml:space="preserve">Jan Grzegorz (BPP za Piráty): </w:t>
      </w:r>
      <w:r>
        <w:rPr/>
        <w:t xml:space="preserve">“Na preferenční hlasy si nevěřím, že mě zná tolik lidí a že by mě tolik lidí chtělo  v krajském zastupitelstvu, nicméně myslím si, že je důležité projít si celý ten  proces, získám zkušenosti, nejen co se týče politika, ale i do života, pomáhám s kampaní a myslím si, že se mi to bude do budoucna hodit.”</w:t>
      </w:r>
    </w:p>
    <w:p>
      <w:pPr/>
      <w:r>
        <w:rPr>
          <w:b w:val="1"/>
          <w:bCs w:val="1"/>
        </w:rPr>
        <w:t xml:space="preserve">Jan Grzegorz (BPP za Piráty): </w:t>
      </w:r>
      <w:r>
        <w:rPr/>
        <w:t xml:space="preserve">“Už od nižšího věku, možná i dříve, než mi bylo patnáct, jsem se zajímal o veřejné dění. Rád bych se do budoucna viděl možná někde víš v politice, nejen na té krajské úrovni, protože si myslím, že naše republika, kraj a každé město v republice potřebuje reformy, které  jsou Piráti schopni zaručit.”   </w:t>
      </w:r>
    </w:p>
    <w:p>
      <w:pPr/>
      <w:r>
        <w:rPr/>
        <w:t xml:space="preserve">Sčítání hlasů bude v sobotu Jan Grzegorz sledovat v Ostravě ve volebním štábu Pirátů.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54/je-mu-osmnact-proziva-volby-jako-prvovolic-a-soucasne-i-jako-kandi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2026-04-20T18:28:18+02:00</dcterms:created>
  <dcterms:modified xsi:type="dcterms:W3CDTF">2026-04-20T18:28:18+02:00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