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Minulost Zámku Nová Horka, to jsou i desítky let sociální péče</w:t>
      </w:r>
    </w:p>
    <w:p>
      <w:pPr/>
      <w:r>
        <w:rPr/>
        <w:t xml:space="preserve">Zámku, otevři se! To byl název společenského setkání, které se v Nové Horce konalo u příležitosti 60. výročí zřízení Ústavu sociální péče. I k těmto účelům totiž barokní stavba sloužila, než se opět začala měnit do podoby šlechtického sídla.    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“Rozhodli jsme se to připomenout proto, protože zámek má asi třísetletou historii, ale z toho minimálně osmdesát let ji tvořily ústavní nebo sociální služby. Takže když v roce 1945 Vetterům, kteří tady bydleli, byl zámek na základě Benešových dekretů vyvlastněn, tak zámek začal sloužit sociálním službám. Nejdříve tady byly postižené děti, potom domov důchodců a od roku 1964 ústav pro mentálně handicapované ženy, který tady byl až do roku 2016. Takže ta historie byla dlouhá, letos je tomu šedesát let.” </w:t>
      </w:r>
    </w:p>
    <w:p>
      <w:pPr/>
      <w:r>
        <w:rPr/>
        <w:t xml:space="preserve">Sociální využití zámku stále připomíná jeho zatím nerekonstruované 2. patro.  I tam se mohli lidé v sobotu 14. září podívat. Byl mezi nimi i Lukáš Curylo, náměstek hejtmana Moravskoslezského kraje a současně ředitel diecézní ostravsko-opavské Charity, který nad akcí převzal záštitu.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“Nacházíme se ve druhém nadzemním podlaží zámku Nová Horka. Tady ještě jde vidět, že ten zámek byl v minulosti používán pro sociálně zdravotní služby. Skutečně tady byly vytvořené kóje pro mentálně postižené ženy, a ještě v roce 2016 tady ženy žily v podstatě velmi nepříznivých podmínkách.”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“I dneska, když tam přijdete, tak na vás ta atmosféra dýchne. Toho zámeckého tam není mnoho, ale jen, když vidíte linoleum a nasajete ten vzduch, tu dezinfekci, tak je to tam, ale samozřejmě to podporujeme i fotografiemi a vzpomínkami.”    </w:t>
      </w:r>
    </w:p>
    <w:p>
      <w:pPr/>
      <w:r>
        <w:rPr/>
        <w:t xml:space="preserve">V roce 2016 Moravskoslezský kraj dokončil transformaci sociálních služeb a z Nové Horky byly i poslední ženy přestěhovány do důstojnějších domovů s přirozenějším rodinným prostředím. A mohla tak začít postupná rekonstrukce barokního sídla. Opravena je kaple a celé přízemí, kde byly v rámci akce Zámku, otevři se připraveny prezentace různých sociálních služeb.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jsme vycházeli z toho, že mnoho let, zejména v osmdesátých letech, tady byla docela velká tradice výstavy rukodělných prací chovanek nejen z našeho ústavu, ale i z okolí. Takže jsme přizvali třeba sociálně  terapeutickou dílnu Effatha, je tady sdružení osob nevidomých a slabozrakých, kteří nás také seznámí se svým handicapem s tím, jak se jim žije, i sdružení stomiků. Zkrátka nejrůznější sociální služby.”   </w:t>
      </w:r>
    </w:p>
    <w:p>
      <w:pPr/>
      <w:r>
        <w:rPr/>
        <w:t xml:space="preserve">Připraveny byly i koncerty a volné komentované prohlídky. Nicméně průběh této akce už ovlivnily začínající extrémní deště a hrozby povodní.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121/minulost-zamku-nova-horka-to-jsou-i-desitky-let-social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2026-05-08T07:55:46+02:00</dcterms:created>
  <dcterms:modified xsi:type="dcterms:W3CDTF">2026-05-08T07:55:46+02:00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