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Hokejové Vítkovice řádí. Poradily si i s úřadujícím mistrem z Třince</w:t>
      </w:r>
    </w:p>
    <w:p>
      <w:pPr/>
      <w:r>
        <w:rPr/>
        <w:t xml:space="preserve">Hokejový klub Vítkovice Ridera prožívá velmi povedený start nové sezóny. Derby s třineckými oceláři bývá tradičně velmi vypjaté a i tentokrát se bylo na co dívat a nevadilo ani málo gólů. Oba týmy jsou nabité výbornými bruslaři a nakonec rozhodovaly maličkosti. Vítkovice vedly po gólu Abdula s přesilovky.</w:t>
      </w:r>
    </w:p>
    <w:p>
      <w:pPr/>
      <w:r>
        <w:rPr>
          <w:b w:val="1"/>
          <w:bCs w:val="1"/>
        </w:rPr>
        <w:t xml:space="preserve">Marek Kalus, HC Vítkovice Ridera:</w:t>
      </w:r>
      <w:r>
        <w:rPr/>
        <w:t xml:space="preserve"> "Čekali jsme velmi těžké utkání, protože Třinec má skvělé hráče a je nepříjemné s nimi hrát. Věděli jsme, že to bude o jednom gólu. Nakonec se štěstí přiklonilo k nám, takže super." </w:t>
      </w:r>
    </w:p>
    <w:p>
      <w:pPr/>
      <w:r>
        <w:rPr/>
        <w:t xml:space="preserve">Třinec stupňoval tempo a v 52. minutě srovnal Čacho na 1:1. Nakonec se šlo do prodloužení, ale to už trvalo jen chvíli a Nellis také v přesilovce vsítil vítězný gól. </w:t>
      </w:r>
    </w:p>
    <w:p>
      <w:pPr/>
      <w:r>
        <w:rPr>
          <w:b w:val="1"/>
          <w:bCs w:val="1"/>
        </w:rPr>
        <w:t xml:space="preserve">Zdeněk Moták, trenér HC Oceláři Třinec: </w:t>
      </w:r>
      <w:r>
        <w:rPr/>
        <w:t xml:space="preserve">„Kvalitní bojovné utkání, diváci si mohli přijít na své. Je vidět, že je začátek sezóny a obě mužstva mají dostatek sil, takže to bylo bruslivé na obou stranách."</w:t>
      </w:r>
    </w:p>
    <w:p>
      <w:pPr/>
      <w:r>
        <w:rPr>
          <w:b w:val="1"/>
          <w:bCs w:val="1"/>
        </w:rPr>
        <w:t xml:space="preserve">Vlastimil Wojnar, asistent trenéra HC Vítkovice Ridera: </w:t>
      </w:r>
      <w:r>
        <w:rPr/>
        <w:t xml:space="preserve">"My jsme se dvěma body spokojeni i s předvedeným výkonem a hlavně s tou bojovností  a zarputilostí." </w:t>
      </w:r>
    </w:p>
    <w:p>
      <w:pPr/>
      <w:r>
        <w:rPr/>
        <w:t xml:space="preserve">Vítkovičtí tak prodloužili sérii, bodovali ve všech čtyřech odehraných utkáních a z 12 možných bodů jich nasbírali devět. V pátek je čeká další těžký zápas, kdy na svém ledě přivítají loňského poraženého finalistu Pardubice.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29/hokejove-vitkovice-radi-poradily-si-i-s-uradujicim-mistrem-z-tr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2026-09-02T05:46:02+02:00</dcterms:created>
  <dcterms:modified xsi:type="dcterms:W3CDTF">2026-09-02T05:46:02+02:00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