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26.9.2024, 10:22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ZZS prokázala při povodních vysokou profesionalitu. Pacienty zachraňovali i z vrtulníku</w:t>
      </w:r>
    </w:p>
    <w:p>
      <w:pPr/>
      <w:r>
        <w:rPr/>
        <w:t xml:space="preserve">Zdravotnická záchranná služba se na podobné situace, jako jsou povodně připravuje dlouhodobě. A to nejen v odborné rovině, ale i materiálové a technické. Byla například zakoupena velkokapacitní sanitka, velitelské vozidlo ale také třeba elektrocentrály, záchranné vesty, obleky do vody apod. Záchranáři nejprve pomáhali s evakuací nemocnic, pak se ale situace natolik zhoršila, že bylo nutné aktivovat traumaplán. Výjezdové jednotky byly posíleny o 10 skupin. </w:t>
      </w:r>
    </w:p>
    <w:p>
      <w:pPr/>
      <w:r>
        <w:rPr>
          <w:b w:val="1"/>
          <w:bCs w:val="1"/>
        </w:rPr>
        <w:t xml:space="preserve">David Holeš, náměstek ředitele ZZS MS kraje: </w:t>
      </w:r>
      <w:r>
        <w:rPr/>
        <w:t xml:space="preserve">" V oblasti Bruntálska a Krnovská jsme  umístili i posádku do Karlovic, protože jsme věděli, že obec bude zanedlouho zcela  odříznuta od pomoci pozemní cestou. Také v oblasti Krnova jsme posilovali prostředky,  protože jsme jednotky rozdělili na pravou a levou stranu řeky."</w:t>
      </w:r>
    </w:p>
    <w:p>
      <w:pPr/>
      <w:r>
        <w:rPr/>
        <w:t xml:space="preserve">Letečtí záchranáři se účastnili zásahů u akutně a kriticky nemocných pacientů, ke kterým se sanitky nemohly po zemi dostat. Ze zatopených domů evakuovali celkem čtyři ohrožené pacienty s využitím  palubního jeřábu.</w:t>
      </w:r>
    </w:p>
    <w:p>
      <w:pPr/>
      <w:r>
        <w:rPr>
          <w:b w:val="1"/>
          <w:bCs w:val="1"/>
        </w:rPr>
        <w:t xml:space="preserve">David Koudelka, vedoucí lékař Letecké záchranné služby ZZS MS kraje: </w:t>
      </w:r>
      <w:r>
        <w:rPr/>
        <w:t xml:space="preserve">"Letecká záchranka byla prakticky od rána ve vzduchu. Mezi transporty se podílela na zásazích  u těch nemocných, kam se pozemní posádka nedostala. Byly to lokality na  Bruntálsku, Valašsku. Na Krnovsku jsme zasahovali pomocí  palubního jeřábu, kterým může posádka dostat lékaře přímo na místo zásahu, ale také  transportovat, evakuovat pacienta z nepřístupného terénu."</w:t>
      </w:r>
    </w:p>
    <w:p>
      <w:pPr/>
      <w:r>
        <w:rPr/>
        <w:t xml:space="preserve">Jen během neděle, kdy byla situace nejhorší, zasahoval vrtulník u osmi misí v zatopených oblastech. Nárůst vzletů proti běžným dům byl sto procent. Pracovníci tísňové linky 155 řešili přes 2 tisíce hovorů za den. Po celém kraji pomáhali také krizoví interventi, kteří poskytovali psychickou pomoc.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5142/zzs-prokazala-pri-povodnich-vysokou-profesionalitu-pacienty-zachranovali-i-z-vrtul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2026-09-02T07:49:18+02:00</dcterms:created>
  <dcterms:modified xsi:type="dcterms:W3CDTF">2026-09-02T07:49:18+02:00</dcterms:modified>
</cp:coreProperties>
</file>

<file path=docProps/custom.xml><?xml version="1.0" encoding="utf-8"?>
<Properties xmlns="http://schemas.openxmlformats.org/officeDocument/2006/custom-properties" xmlns:vt="http://schemas.openxmlformats.org/officeDocument/2006/docPropsVTypes"/>
</file>