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Svatováclavská jízda kroužila silnicemi Novojičínska, cíl byl na Masarykově náměstí</w:t>
      </w:r>
    </w:p>
    <w:p>
      <w:pPr/>
      <w:r>
        <w:rPr/>
        <w:t xml:space="preserve">Na osmdesát historických automobilů a motocyklů se po cestách Novojičínska vydalo na další Svatováclavskou jízdu. Ta se tradičně koná v den státního svátku 28. září. </w:t>
      </w:r>
    </w:p>
    <w:p>
      <w:pPr/>
      <w:r>
        <w:rPr/>
        <w:t xml:space="preserve">Pořadatelem je Klub historických vozidel Nový Jičín za podpory několika obcí a měst, kterými projíždí.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w:t>
      </w:r>
    </w:p>
    <w:p>
      <w:pPr/>
      <w:r>
        <w:rPr/>
        <w:t xml:space="preserve">Veterány vystavené na náměstí si během sobotního odpoledne přišlo prohlédnout velké množství lidí. Obdivovat mohli jejich krásu a také šikovnost majitelů, protože řada z nich si je opravuje a udržuje v chodu sama.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b w:val="1"/>
          <w:bCs w:val="1"/>
        </w:rPr>
        <w:t xml:space="preserve">Jaroslav Perútka (KDU-ČSL), místostarosta Nového Jičína: </w:t>
      </w:r>
      <w:r>
        <w:rPr/>
        <w:t xml:space="preserve">“Město Nový Jičín tuto aktivitu podporuje dlouhodobě. Je to záležitost, která přitahuje obrovské množství lidí do našeho města, a je mi velkou ctí, že mohu předávat ceny majitelům těchto nádherných mašinek. Vážím si toho, co díky svým koníčkům mohou předat budoucím generacím, protože ty stroje, které zanechali naši předkové, si zaslouží, aby je někdo udržoval. ”  </w:t>
      </w:r>
    </w:p>
    <w:p>
      <w:pPr/>
      <w:r>
        <w:rPr/>
        <w:t xml:space="preserve">Sám novojičínský místostarosta, jak je i vidět, je příznivcem motoveteránů a pečuje o motocykl Jawa 250 z roku 1961, který měli v rodině a s bratrem se na něm vozili už jako kluci. </w:t>
      </w:r>
    </w:p>
    <w:p>
      <w:pPr/>
      <w:r>
        <w:rPr>
          <w:b w:val="1"/>
          <w:bCs w:val="1"/>
        </w:rPr>
        <w:t xml:space="preserve">Jaroslav Perútka (KDU-ČSL), místostarosta Nového Jičína: </w:t>
      </w:r>
      <w:r>
        <w:rPr/>
        <w:t xml:space="preserve">“Chvilku mi trvalo, než jsem se rozhodl k tomu, abych ji renovoval, ale nakonec jsem rád, že jsem do toho šel, a tady ten, pro mě skvost, předám zase dětem.” </w:t>
      </w:r>
    </w:p>
    <w:p>
      <w:pPr/>
      <w:r>
        <w:rPr/>
        <w:t xml:space="preserve">Svatováclavskou jízdu, která měla cíl na Masarykově náměstí, ukončilo ocenění nejkrásnějších veteránů a koncert kapely Klika NJ blues.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230/svatovaclavska-jizda-krouzila-silnicemi-novojicinska-cil-byl-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2026-05-17T12:03:47+02:00</dcterms:created>
  <dcterms:modified xsi:type="dcterms:W3CDTF">2026-05-17T12:03:47+02:00</dcterms:modified>
</cp:coreProperties>
</file>

<file path=docProps/custom.xml><?xml version="1.0" encoding="utf-8"?>
<Properties xmlns="http://schemas.openxmlformats.org/officeDocument/2006/custom-properties" xmlns:vt="http://schemas.openxmlformats.org/officeDocument/2006/docPropsVTypes"/>
</file>