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Jižní Koreje se učili základy české kuchyně</w:t>
      </w:r>
    </w:p>
    <w:p>
      <w:pPr/>
      <w:r>
        <w:rPr/>
        <w:t xml:space="preserve">Workshopy se konaly v 6 středních školách, které vzdělávají  žáky v gastrooborech.</w:t>
      </w:r>
    </w:p>
    <w:p>
      <w:pPr/>
      <w:r>
        <w:rPr>
          <w:b w:val="1"/>
          <w:bCs w:val="1"/>
        </w:rPr>
        <w:t xml:space="preserve">Zuzana Plačková, koordinátor projektu:</w:t>
      </w:r>
      <w:r>
        <w:rPr/>
        <w:t xml:space="preserve"> „V roce 2019 vyjeli  žáci šesti našich gastroškol do Koreje. A protože potom byl covid, tak až teď  jsme se dostali k tomu, že kolegové z Ulsan College mohli přijet  k nám. Zavítali do každé ze šesti škol a žáci si pro ně připravili program  tak, aby získali základy české kuchyně.“</w:t>
      </w:r>
    </w:p>
    <w:p>
      <w:pPr/>
      <w:r>
        <w:rPr/>
        <w:t xml:space="preserve">Jednou z hostitelských škol byla Střední škola  gastronomie, oděvnictví a služeb ve Frýdku-Místku, kde si Korejci vyzkoušeli  výrobu tradičních pekařských výrobků.</w:t>
      </w:r>
    </w:p>
    <w:p>
      <w:pPr/>
      <w:r>
        <w:rPr>
          <w:b w:val="1"/>
          <w:bCs w:val="1"/>
        </w:rPr>
        <w:t xml:space="preserve">Marie Lachetová, zástupkyně ředitele SŠ GOS Frýdek-Místek:</w:t>
      </w:r>
      <w:r>
        <w:rPr/>
        <w:t xml:space="preserve">  „Zvolili jsme pečení, protože tady máme obor pekař. Hosté si vyzkoušeli vyrobit  české pekařské výrobky jako bavorské vdolečky, vánočka, chleba, klasické koláče  a tak podobně.“</w:t>
      </w:r>
    </w:p>
    <w:p>
      <w:pPr/>
      <w:r>
        <w:rPr>
          <w:b w:val="1"/>
          <w:bCs w:val="1"/>
        </w:rPr>
        <w:t xml:space="preserve">anketa: žáci SŠ GOS Frýdek-Místek</w:t>
      </w:r>
    </w:p>
    <w:p>
      <w:pPr/>
      <w:r>
        <w:rPr/>
        <w:t xml:space="preserve">„Byla jsem překvapena, že jim to docela šlo. Jsou šikovní.“</w:t>
      </w:r>
    </w:p>
    <w:p>
      <w:pPr/>
      <w:r>
        <w:rPr/>
        <w:t xml:space="preserve">Členové delegace formou workshopu na každé škole  připravovali pokrmy dle předem stanoveného českého regionálního menu.</w:t>
      </w:r>
    </w:p>
    <w:p>
      <w:pPr/>
      <w:r>
        <w:rPr>
          <w:b w:val="1"/>
          <w:bCs w:val="1"/>
        </w:rPr>
        <w:t xml:space="preserve">Kyunghwa Seo, vedoucí korejské delegace:</w:t>
      </w:r>
      <w:r>
        <w:rPr/>
        <w:t xml:space="preserve"> „Studenti zde  dostali vzácnou příležitost vyzkoušet evropskou, konkrétně českou gastronomii.  Sbírají tak zkušenosti, které si odvezou zpátky do Koreje a pomohou jim  v jejich kariérách. Ukazujeme naopak českým studentům a učitelům naše  národní jídla, oni ji pak ochutnají a lépe ji poznají.“</w:t>
      </w:r>
    </w:p>
    <w:p>
      <w:pPr/>
      <w:r>
        <w:rPr/>
        <w:t xml:space="preserve">Korejská provincie Ulsan je  dlouhodobým partnerem MS kraje v oblasti kultury a školství.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237/studenti-z-jizni-koreje-se-ucili-zaklady-ceske-kuch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2026-06-18T19:13:50+02:00</dcterms:created>
  <dcterms:modified xsi:type="dcterms:W3CDTF">2026-06-18T19:13:50+02:00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