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Vila Berušky představila svůj původní příběh</w:t>
      </w:r>
    </w:p>
    <w:p>
      <w:pPr/>
      <w:r>
        <w:rPr/>
        <w:t xml:space="preserve">Vila na Husově ulici je domovem mateřské školy Beruška 30 let. Návštěvníci, kteří do ni vstoupili v rámci sousedské slavnosti Zažít Nový Jičín jinak, ji ovšem mohli vidět i jako  rodinný dům kdysi významného lékaře. </w:t>
      </w:r>
    </w:p>
    <w:p>
      <w:pPr/>
      <w:r>
        <w:rPr>
          <w:b w:val="1"/>
          <w:bCs w:val="1"/>
        </w:rPr>
        <w:t xml:space="preserve">Hana Skočková, ředitelka MŠ Beruška: </w:t>
      </w:r>
      <w:r>
        <w:rPr/>
        <w:t xml:space="preserve">“Pan doktor Vitko má dva vstupy, kdy představuje tu vilu i z historického hlediska a my jsme zase chtěli rodičům a dětem poskytnout pohled na naše prostory, kde pobývají děti a kde prožíváme ty největší radosti už právě těch x let.”   </w:t>
      </w:r>
    </w:p>
    <w:p>
      <w:pPr/>
      <w:r>
        <w:rPr>
          <w:b w:val="1"/>
          <w:bCs w:val="1"/>
        </w:rPr>
        <w:t xml:space="preserve">Martin Vitko, Státní okresní archiv v Novém Jičíně: </w:t>
      </w:r>
      <w:r>
        <w:rPr/>
        <w:t xml:space="preserve">“Budova Mateřské školy Berušky je Husova číslo popisné 1. Dějiny toho objektu sahají až do třicátých let 20. století, kdy rodina Kudielková, která vlastnila pivovar na Bochetě, pro svou dceru Olgu Marii Kudielkovou a jejího manžela Rudolfa Kosla nechala postavit tuto vilu, které se nazývala Villa Sonnenhof, čili Sluneční dvůr. Takže ta rodina, poměrně bohatá, protože byla německého původu, takže tu bydlela do konce druhé světové války. Následně, po odsunu německého obyvatelstva, spadal objekt městu, byl znárodněný.”   </w:t>
      </w:r>
    </w:p>
    <w:p>
      <w:pPr/>
      <w:r>
        <w:rPr/>
        <w:t xml:space="preserve">V době socialismu to bylo i sídlo místní komunistické strany. Martinu Vitkovi se ovšem nedávno podařilo navázat kontakt s potomky původních majitelů a ti mu poskytli své archivní fotografie a filmové záznamy. </w:t>
      </w:r>
    </w:p>
    <w:p>
      <w:pPr/>
      <w:r>
        <w:rPr>
          <w:b w:val="1"/>
          <w:bCs w:val="1"/>
        </w:rPr>
        <w:t xml:space="preserve">Martin Vitko, Státní okresní archiv v Novém Jičíně: </w:t>
      </w:r>
      <w:r>
        <w:rPr/>
        <w:t xml:space="preserve">“Vlastně jeden ze současných lékařů novojičínské nemocnice, pan doktor Kalivoda, zpracovával dějiny nemocnice a narazil na jméno doktora Rudolfa Kosla, který byl jedním z lidí, kteří žili v této budově. Měl kontakt na jeho posledního žijícího syna v Německu a díky jeho spolupráci jsme obnovili kontakt na Německo a celá rodina Koslova byla nápomocna. Poslali velmi cenné fotky, dokonce i videozáznamy z třicátých let, které si tu natáčeli, a toto všechno je základem té prohlídky." </w:t>
      </w:r>
    </w:p>
    <w:p>
      <w:pPr/>
      <w:r>
        <w:rPr>
          <w:b w:val="1"/>
          <w:bCs w:val="1"/>
        </w:rPr>
        <w:t xml:space="preserve">Hana Skočková, ředitelka MŠ Beruška: </w:t>
      </w:r>
      <w:r>
        <w:rPr/>
        <w:t xml:space="preserve">“My jsme okouzleni tím, jakou historii má ten barák, ten dům. Prožíváme to intenzivněji. Byly nám dnes představeny i staré filmové záběry a přišly úplně jiné emoce a možná i úplně jiný vztah k tomu domu.”  </w:t>
      </w:r>
    </w:p>
    <w:p>
      <w:pPr/>
      <w:r>
        <w:rPr/>
        <w:t xml:space="preserve">Lidé mohli srovnávat různé kouty vily i záběry zahrady, jak vypadají dnes a jak vypadaly téměř před sto lety. Třeba právě místo prezentace fotografií, dnes herna pro děti, bylo dříve hlavní jídelnou a obývacím pokojem, což dokládá stále existující náznak krbu.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281/vila-berusky-predstavila-svuj-puvodni-prib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2026-04-10T21:49:44+02:00</dcterms:created>
  <dcterms:modified xsi:type="dcterms:W3CDTF">2026-04-10T21:49:44+02:00</dcterms:modified>
</cp:coreProperties>
</file>

<file path=docProps/custom.xml><?xml version="1.0" encoding="utf-8"?>
<Properties xmlns="http://schemas.openxmlformats.org/officeDocument/2006/custom-properties" xmlns:vt="http://schemas.openxmlformats.org/officeDocument/2006/docPropsVTypes"/>
</file>