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MNO disponuje moderní technikou i bazénem</w:t>
      </w:r>
    </w:p>
    <w:p>
      <w:pPr/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giagnóz.</w:t>
      </w:r>
    </w:p>
    <w:p>
      <w:pPr/>
      <w:r>
        <w:rPr>
          <w:b w:val="1"/>
          <w:bCs w:val="1"/>
        </w:rPr>
        <w:t xml:space="preserve">Jana Vlčková, primářka, odd. Rehabilitační a fyzikální medicíny, MNO:</w:t>
      </w:r>
      <w:r>
        <w:rPr>
          <w:i w:val="1"/>
          <w:iCs w:val="1"/>
        </w:rPr>
        <w:t xml:space="preserve">,,Jsou to pacienti</w:t>
      </w:r>
      <w:r>
        <w:rPr>
          <w:i w:val="1"/>
          <w:iCs w:val="1"/>
        </w:rPr>
        <w:t xml:space="preserve">s úrazy, s neurologickým onemocněním, pacienti, kteří mají bolesti páteře a podobně. Samozřejmě k nám chodí i pacienti, kteří jsou třeba z řad interních oborů a podobně. V neposlední řadě se staráme i o mládež, o děti, které mají třeba vadné držení těla. Kdy v dnešní době teenageři spíše sedí, než se pohybují. Nemocniční rehabilitace se liší právě tou skladbou těch pacientů a to specifikum je, že naši terapeuté chodí na oddělení v rámci nemocnice, takže docházejí na Ortopedii, na Chirurgii, na ARO, na JIPky, na Interní obory. A v tom je to jiné, v tom je to i náročnější.”</w:t>
      </w:r>
    </w:p>
    <w:p>
      <w:pPr/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,,Když pacient přijde na rehabilitaci na ambulanci, tak si ho vyšetří některá z mých kolegyň lékařek a vlastně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vertebropati. To znamená, to jsou pacienti, kteří mají problémy s páteří, ať už krční, hrudní nebo bederní.”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>
          <w:i w:val="1"/>
          <w:iCs w:val="1"/>
        </w:rPr>
        <w:t xml:space="preserve">,,My se snažíme pacienty jednak zapojit do běžných denních činností, snažíme se o to, aby jim pohyb seděl, abychom jim řekli to, co by měli dělat doma, jak by měli cvičit, co by měli dělat pro to, aby je to nebolelo.”</w:t>
      </w:r>
    </w:p>
    <w:p>
      <w:pPr/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pacientka, odd. Rehabilitační a fyzikální medicíny, MNO: </w:t>
      </w:r>
      <w:r>
        <w:rPr/>
        <w:t xml:space="preserve">,,Jsem po operaci kolenního kloubu. A nedovedu si představit, že bych šla hned z Ortopedie do lázní léčit koleno, to bych nezvládla vůbec. Jsem velmi spokojená, nejlepší je to cvičení."</w:t>
      </w:r>
    </w:p>
    <w:p>
      <w:pPr/>
      <w:r>
        <w:rPr/>
        <w:t xml:space="preserve">Kvalitní péče o pacienty by nebyla možná bez odbornému týmu, ale také bez moderního vybavení, které Městská nemocnice Ostrava průběžně pořizuje. 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,,Máme takové specifikum, že jsme jedna z mála nemocnic v Ostravě, která má ještě rehabilitační bazén.”</w:t>
      </w:r>
    </w:p>
    <w:p>
      <w:pPr/>
      <w:r>
        <w:rPr>
          <w:b w:val="1"/>
          <w:bCs w:val="1"/>
        </w:rPr>
        <w:t xml:space="preserve">Martina Juchelková, fyzioterapeutka, odd. Rehabilitační a fyzikální medicíny, MNO:</w:t>
      </w:r>
      <w:r>
        <w:rPr>
          <w:i w:val="1"/>
          <w:iCs w:val="1"/>
        </w:rPr>
        <w:t xml:space="preserve">,,Tady to je naše novinka. Je to přístroj, který se používá na ovlivňování pánevního dna. Dokonce máme zapůjčenu i virtuální realitu.”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 ,,Tak zde máme prvotřídní kryoterapii, která se využívá především v léčbě a analgetizaci. Zde máme motodlahu převážně na ramenní kloub. Kde vlastně rozcvičujeme pacienty po artroskopiích či vykloubení ramene."</w:t>
      </w:r>
    </w:p>
    <w:p>
      <w:pPr/>
      <w:r>
        <w:rPr/>
        <w:t xml:space="preserve">Moderní přístrojové vybavení nepřináší užitek pouze pacientům, usnadňuje mnohdy práci také personálu, pro který by jinak byla práce s pacienty velmi fyzicky náročná. 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 ,,Tady jsem měl praxi už od prváku čili během těch tří let jsem si všiml výměny a posílení různých procedur a strojů, které napomáhají hlavně k analgetizaci čili ke zmírnění bolesti. A když pacienti mají menší bolesti, tak se s nimi lépe cvičí.”</w:t>
      </w:r>
    </w:p>
    <w:p>
      <w:pPr/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,,K nám tak těch 10-15 studentů během toho roku přijde.”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,,V naší nemocnici pracuji již měsíc. A za ten měsíc jsem si stihl projít veškerá lůžková oddělení od Ortopedie, Neurologie, Neurochirurgie, ale i jiné.”</w:t>
      </w:r>
    </w:p>
    <w:p>
      <w:pPr/>
      <w:r>
        <w:rPr/>
        <w:t xml:space="preserve">Někteří studenti se právě díky pestré praxi rozhodnou v nemocnici zůstat.  A dveře otevřené mají i další posily.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0/rehabilitace-mno-disponuje-moderni-technikou-i-baz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2026-06-18T22:39:31+02:00</dcterms:created>
  <dcterms:modified xsi:type="dcterms:W3CDTF">2026-06-18T22:39:31+02:00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