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Dominanta hřbitova v Kunčičkách se dočkala renovace, kamenný kříž dostal i nového Krista</w:t>
      </w:r>
    </w:p>
    <w:p>
      <w:pPr/>
      <w:r>
        <w:rPr/>
        <w:t xml:space="preserve">Slezská Ostrava spravuje kromě Ústředního hřbitova  v jednotlivých částech obvodu ještě pět menších hřbitovů. Radnice pravidelně  investuje do oprav všech těchto pohřebišť a každým rokem se tak uskuteční  několik investičních akcí.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„Každoročně z rozpočtu městského obvodu vyčleňujeme zhruba pětadvacet  milionů korun na provoz, opravy a údržbu slezskoostravských hřbitovů.  Samozřejmě jsou k vidění i větší investiční akce, které se zadávají  zejména v areálu Ústředního hřbitova, ale přes tři miliony korun jsme  letos vyčlenili i na menší akce na hřbitovech v Kunčičkách, Heřmanicích,  Muglinově a Koblově.“</w:t>
      </w:r>
    </w:p>
    <w:p>
      <w:pPr/>
      <w:r>
        <w:rPr/>
        <w:t xml:space="preserve">Právě na hřbitově v Kunčičkách byl v minulém týdnu  znovu ustaven kamenný kříž, který je jeho ústředním prvkem. Kvůli špatnému  stavu musel být restaurován kamenickou dílnou. Potřebné obnovy se dočkal po  několika letech.</w:t>
      </w:r>
    </w:p>
    <w:p>
      <w:pPr/>
      <w:r>
        <w:rPr>
          <w:b w:val="1"/>
          <w:bCs w:val="1"/>
        </w:rPr>
        <w:t xml:space="preserve">Jan Šnéberger, sochař:</w:t>
      </w:r>
      <w:r>
        <w:rPr/>
        <w:t xml:space="preserve"> „Největší škoda je, že se  nezachoval ten původní pískovcový kříž, který tam byl. Myslím si, že to by byla  úplně nejlepší varianta, ale ten bohužel není, takže se v té zakázce teď spíš  zahraňovalo, co se dalo, a opravoval se předchozí ne moc šťastný zásah, kdy se  to restaurovalo možná před deseti, patnácti lety. Jsem rád, že se to povedlo  dostat aspoň do takového stavu, v jakém je to teď.“</w:t>
      </w:r>
    </w:p>
    <w:p>
      <w:pPr/>
      <w:r>
        <w:rPr/>
        <w:t xml:space="preserve">Restaurován nebyl jen samotný kříž. Podstavec ozdobila  obnovená kamenná deska s citátem z Bible a na kříž byl pověšen úplně  nový litinový odlitek sochy Krista.</w:t>
      </w:r>
    </w:p>
    <w:p>
      <w:pPr/>
      <w:r>
        <w:rPr>
          <w:b w:val="1"/>
          <w:bCs w:val="1"/>
        </w:rPr>
        <w:t xml:space="preserve">Jan Šnéberger, sochař:</w:t>
      </w:r>
      <w:r>
        <w:rPr/>
        <w:t xml:space="preserve"> „Je to vlastně kopie už jinde  použitého Krista, který byl standardně užívaný na konci 19. a začátku 20.  století. Byla to sériová výroba místních sléváren litiny.“</w:t>
      </w:r>
    </w:p>
    <w:p>
      <w:pPr/>
      <w:r>
        <w:rPr/>
        <w:t xml:space="preserve">Celkově vyšla oprava kříže na 374 tisíc korun, tato částka  nicméně není jedinou letošní investicí. V plánu jsou i další akce, které  přispějí ke zdůstojnění pietního místa.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„Současně  tady dochází k další akci, při které bude demolováno 110 starých hrobových  míst, a dojde tak k estetizaci hřbitova.“</w:t>
      </w:r>
    </w:p>
    <w:p>
      <w:pPr/>
      <w:r>
        <w:rPr/>
        <w:t xml:space="preserve">Estetizována jsou i ostatní slezskoostravská pohřebiště. K likvidaci  opuštěných hrobových míst dochází v letošním roce na většině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384/dominanta-hrbitova-v-kuncickach-se-dockala-renovace-kamenny-kriz-dostal-i-noveho-kr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2026-04-21T18:26:43+02:00</dcterms:created>
  <dcterms:modified xsi:type="dcterms:W3CDTF">2026-04-21T18:26:43+02:00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