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Pohřešovanou ženu našli policisté v bezvědomí v křoví u řeky z paluby vrtulníku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/>
        <w:t xml:space="preserve"> "V úterý večer přijali policisté oznámení, kdy oznamovatelka měla obavu o život své známé, která  odešla v odpoledních hodinách z domu v Třinci neznámo kam. Dalším šetřením policisté zjistili, že  by si pohřešovaná žena mohla chtít sama ublížit.  Proto se okamžitě rozjela pátrací akce, do které se zapojila téměř dvacítka strážců zákona z řad  pořádkové i dopravní policie, včetně psovodů se služebními psy a také strážníci Městské policie  Třinec. Do akce byl povolán i vrtulník Letecké služby. Policisté po ženě pátrali v různých částech  města Třince a na místech, ke kterým měla nějaký vztah. Také provedli prověrku v nemocničních  zařízeních. To vše s negativním výsledkem." </w:t>
      </w:r>
    </w:p>
    <w:p>
      <w:pPr/>
      <w:r>
        <w:rPr/>
        <w:t xml:space="preserve">{{souvisejici-clanek-"11000045320"}}</w:t>
      </w:r>
    </w:p>
    <w:p>
      <w:pPr/>
      <w:r>
        <w:rPr/>
        <w:t xml:space="preserve">Pátrání pokračovalo do nočních hodin.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/>
        <w:t xml:space="preserve"> "Krátce před půlnocí předali policisté pátrající z vrtulníku nad zalesněnou oblastí svým kolegům na  zemi poznatek o možném výskytu osoby poblíž břehu řeky Olše. Na místo ihned vyjela hlídka  dopravních policistů, která byla nejblíže. Kolegové z Letecké služby místo nálezu označili  z vrtulníku světelným kuželem, aby hlídku navedli správným směrem.  Jak se ukázalo, jednalo se opravdu o pohřešovanou ženu, kterou policisté nalezli ležící  v travnatém porostu poblíž řeky. Byla v bezvědomí, proto na místo přivolali zdravotnickou  záchrannou službu, která ženu převezla do nemocničního zařízení. Nyní již disponujeme  informacemi, že je mimo ohrožení života.  Díky dobré a rychlé spolupráci policistů ve vzduchu i na zemi se tak ženu podařilo včas nalézt a  zachránit."</w:t>
      </w:r>
    </w:p>
    <w:p>
      <w:pPr/>
      <w:r>
        <w:rPr/>
        <w:t xml:space="preserve">{{souvisejici-clanek-"11000045315"}}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96/pohresovanou-zenu-nasli-policiste-v-bezvedomi-v-krovi-u-reky-z-paluby-vrtu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2026-05-12T19:20:58+02:00</dcterms:created>
  <dcterms:modified xsi:type="dcterms:W3CDTF">2026-05-12T19:20:58+02:00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