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11.10.2024, 08:19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Povodňovým zachráncům se dostalo poděkování za obětavost a nasazení</w:t>
      </w:r>
    </w:p>
    <w:p>
      <w:pPr/>
      <w:r>
        <w:rPr/>
        <w:t xml:space="preserve">Hasiči, zdravotníci, policisté, strážníci, vojáci a všichni další profesionální nebo dobrovolní zachránci slyšeli slova chvály a poděkování za své nasazení při pomoci v zaplavených oblastech. 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“Myslím si, že je to důležité a také se ukázalo v průběhu celé té přírodní katastrofy, že systém Integrovaného záchranného systému funguje dobře a já bych chtěl znovu všem poděkovat.” </w:t>
      </w:r>
    </w:p>
    <w:p>
      <w:pPr/>
      <w:r>
        <w:rPr/>
        <w:t xml:space="preserve">{{souvisejici-clanek-"11000045413"}}</w:t>
      </w:r>
    </w:p>
    <w:p>
      <w:pPr/>
      <w:r>
        <w:rPr>
          <w:b w:val="1"/>
          <w:bCs w:val="1"/>
        </w:rPr>
        <w:t xml:space="preserve">Martin David, biskup ostravsko-opavské diecéze:</w:t>
      </w:r>
      <w:r>
        <w:rPr/>
        <w:t xml:space="preserve"> “Myslím si, že tím velkým bohatstvím našeho národa jsou ti, kteří pomáhají. A to se znovu ukázalo právě během povodní. Ta velká solidarita, vzájemná pomoc, velké nasazení všech členů i IZS, ale i mnoho dobrovolníků, samozřejmě také členů místních samospráv, to všechno byli lidé, kteří pomáhali všem, kteří byli povodní postižení a patří jim velké poděkování.”</w:t>
      </w:r>
    </w:p>
    <w:p>
      <w:pPr/>
      <w:r>
        <w:rPr/>
        <w:t xml:space="preserve">{{souvisejici-clanek-"11000045396"}}</w:t>
      </w:r>
    </w:p>
    <w:p>
      <w:pPr/>
      <w:r>
        <w:rPr/>
        <w:t xml:space="preserve">Na některých místech šlo při povodních skutečně o život. 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“Dramatické situace byly opravdu na Bruntálsku a na Krnovsku, kde docházelo k záchraně pomocí vrtulníků a to opravdu byly situace, které byly život ohrožující. Ale i v Ostravě probíhaly záchranný lidí na loďkách a na člunech. Takže bylo to napříč tím krajem a nedá se úplně říct, že někde ta situace byla nebezpečnější než jinde.” </w:t>
      </w:r>
    </w:p>
    <w:p>
      <w:pPr/>
      <w:r>
        <w:rPr/>
        <w:t xml:space="preserve">{{souvisejici-clanek-"11000044882"}}</w:t>
      </w:r>
    </w:p>
    <w:p>
      <w:pPr/>
      <w:r>
        <w:rPr/>
        <w:t xml:space="preserve">V areálu bezpečné jízdy, kde se zdokonalují i příslušníci IZS, byl pro ně spolu s poděkováním připraven i program.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417/povodnovym-zachrancum-se-dostalo-podekovani-za-obetavost-a-nasa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2026-06-16T12:07:54+02:00</dcterms:created>
  <dcterms:modified xsi:type="dcterms:W3CDTF">2026-06-16T12:07:54+02:00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