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se setkal s teenagery i seniory, zajímal se o jejich pohled na dění ve městě</w:t>
      </w:r>
    </w:p>
    <w:p>
      <w:pPr/>
      <w:r>
        <w:rPr/>
        <w:t xml:space="preserve"> Mládežnická rada je otevřena všem mladým lidem od 13 do 30, které zajímá dění ve městě. Seznámit se s tím, co aktuálně mladí lidé řeší a jaké náměty k chodu města mají, přišli i zástupci vedení města.</w:t>
      </w:r>
    </w:p>
    <w:p>
      <w:pPr/>
      <w:r>
        <w:rPr>
          <w:b w:val="1"/>
          <w:bCs w:val="1"/>
        </w:rPr>
        <w:t xml:space="preserve">Jan Wolf (SOCDEM), primátor Karviné: “</w:t>
      </w:r>
      <w:r>
        <w:rPr/>
        <w:t xml:space="preserve">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s nejstarší generací žijící ve městě.</w:t>
      </w:r>
      <w:r>
        <w:rPr>
          <w:b w:val="1"/>
          <w:bCs w:val="1"/>
        </w:rPr>
        <w:t xml:space="preserve">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62/primator-karvine-se-setkal-s-teenagery-i-seniory-zajimal-se-o-jejich-pohled-na-de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2026-04-08T13:14:45+02:00</dcterms:created>
  <dcterms:modified xsi:type="dcterms:W3CDTF">2026-04-08T13:14:45+02:00</dcterms:modified>
</cp:coreProperties>
</file>

<file path=docProps/custom.xml><?xml version="1.0" encoding="utf-8"?>
<Properties xmlns="http://schemas.openxmlformats.org/officeDocument/2006/custom-properties" xmlns:vt="http://schemas.openxmlformats.org/officeDocument/2006/docPropsVTypes"/>
</file>