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15.10.2024, 15:40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Úřední deska se přizpůsobí vozíčkářům a odolá mrazu</w:t>
      </w:r>
    </w:p>
    <w:p>
      <w:pPr/>
      <w:r>
        <w:rPr/>
        <w:t xml:space="preserve">Používat moderní technologie pro sdělování informací městského úřadu se Studénka rozhodla už v roce 2018, kdy došlo k částečné rekonstrukci budovu radnice a součástí bylo i pořízení elektronické úřední desky. </w:t>
      </w:r>
    </w:p>
    <w:p>
      <w:pPr/>
      <w:r>
        <w:rPr>
          <w:b w:val="1"/>
          <w:bCs w:val="1"/>
        </w:rPr>
        <w:t xml:space="preserve">Hana Kalusová, vedoucí odboru vnitřních věcí, MěÚ Studénka: </w:t>
      </w:r>
      <w:r>
        <w:rPr/>
        <w:t xml:space="preserve">“Bohužel, v loňském roce nás trápila nefunkčnost, přistoupil jsem tedy k variantě, že pořídíme novou elektronickou úřední desku.”</w:t>
      </w:r>
    </w:p>
    <w:p>
      <w:pPr/>
      <w:r>
        <w:rPr/>
        <w:t xml:space="preserve">Nové zařízení, designově zajímavějšího vzhledu, přišlo na 211 tisíc korun, nainstalováno bylo na místo původní desky. Nabízí několik základních modulů. </w:t>
      </w:r>
    </w:p>
    <w:p>
      <w:pPr/>
      <w:r>
        <w:rPr>
          <w:b w:val="1"/>
          <w:bCs w:val="1"/>
        </w:rPr>
        <w:t xml:space="preserve">Hana Kalusová, vedoucí odboru vnitřních věcí, MěÚ Studénka: </w:t>
      </w:r>
      <w:r>
        <w:rPr/>
        <w:t xml:space="preserve">“Je to modul pro slabozraké a starší občany a dále pro handicapované lidi. Když tam přijede občan na vozíčku, tak si obraz stáhne dolů a přirozeně se může podívat na informace, které potřebuje.”    </w:t>
      </w:r>
    </w:p>
    <w:p>
      <w:pPr/>
      <w:r>
        <w:rPr/>
        <w:t xml:space="preserve">Voděodolné reproduktory, které jsou součástí desky, zajišťují zvukový výstup pro hlasové předčítání dokumentů. Nové zařízení je ze speciálního nerezového materiálu, obsahuje také funkci Antivandal. O servis se stará dodavatelská firma, která desku monitoruje 24 hodin denně. </w:t>
      </w:r>
    </w:p>
    <w:p>
      <w:pPr/>
      <w:r>
        <w:rPr>
          <w:b w:val="1"/>
          <w:bCs w:val="1"/>
        </w:rPr>
        <w:t xml:space="preserve">Hana Kalusová, vedoucí odboru vnitřních věcí, MěÚ Studénka: </w:t>
      </w:r>
      <w:r>
        <w:rPr/>
        <w:t xml:space="preserve">“Je odolná proti dešti, proti mrazu, takže už se nám nebude stávat, když bude minus tři stupně, že bude zamrzlá jako ta stará deska. V noci ubírá jas, takže šetří elektrickou energii. Máme tam spočítanou úsporu osm až deset tisíc korun ročně.” </w:t>
      </w:r>
    </w:p>
    <w:p>
      <w:pPr/>
      <w:r>
        <w:rPr/>
        <w:t xml:space="preserve">Elektronická úřední deska zobrazuje všechny dokumenty z úřední desky zveřejněné na webových stránkách města.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“Kromě povinných informací v rámci úřední desky a toho, co nám ukládá legislativa, tak tam máme přístup na webové stránky, lze si vyhledat spoje v rámci jízdních řádů, jsou tam informace o počasí, další informace a aktuality z webových stránek, propojení na mobilní rozhlas. Ta hlavní devíza, co je, tak že i imobilním občanům je deska uzpůsobena, aby mohli tyto informace získávat.”     </w:t>
      </w:r>
    </w:p>
    <w:p>
      <w:pPr/>
      <w:r>
        <w:rPr/>
        <w:t xml:space="preserve">Dle zaznamenaných údajů o návštěvnosti denně elektronickou úřední desku využije deset až patnáct lidí.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5467/uredni-deska-se-prizpusobi-vozickarum-a-odola-mraz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2026-10-27T10:37:23+01:00</dcterms:created>
  <dcterms:modified xsi:type="dcterms:W3CDTF">2026-10-27T10:37:23+01:00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